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02F" w:rsidRDefault="00C5702F" w:rsidP="00C5702F">
      <w:pPr>
        <w:pStyle w:val="AAATitre1chapitre"/>
      </w:pPr>
      <w:r>
        <w:t>Tableur : Un diagramme de proportionnalité (n°153 p.162)</w:t>
      </w:r>
    </w:p>
    <w:p w:rsidR="00C5702F" w:rsidRDefault="00C5702F" w:rsidP="00C5702F">
      <w:pPr>
        <w:pStyle w:val="AAAtexte"/>
      </w:pPr>
    </w:p>
    <w:p w:rsidR="00A43622" w:rsidRPr="00A43622" w:rsidRDefault="00A43622" w:rsidP="00C5702F">
      <w:pPr>
        <w:pStyle w:val="AAAtexte"/>
        <w:rPr>
          <w:b/>
        </w:rPr>
      </w:pPr>
      <w:r w:rsidRPr="00A43622">
        <w:rPr>
          <w:b/>
        </w:rPr>
        <w:t>Nom :……………………………..…………</w:t>
      </w:r>
      <w:r>
        <w:rPr>
          <w:b/>
        </w:rPr>
        <w:t>.</w:t>
      </w:r>
      <w:r w:rsidRPr="00A43622">
        <w:rPr>
          <w:b/>
        </w:rPr>
        <w:t>Prénom : ……………….……………  Classe : ………………</w:t>
      </w:r>
    </w:p>
    <w:p w:rsidR="00A43622" w:rsidRDefault="00A43622" w:rsidP="00C5702F">
      <w:pPr>
        <w:pStyle w:val="AAAtexte"/>
      </w:pPr>
    </w:p>
    <w:p w:rsidR="00C5702F" w:rsidRDefault="00C5702F" w:rsidP="00C5702F">
      <w:pPr>
        <w:pStyle w:val="AAAtexte"/>
        <w:rPr>
          <w:bCs/>
        </w:rPr>
      </w:pPr>
      <w:r>
        <w:rPr>
          <w:b/>
          <w:bCs/>
          <w:u w:val="single"/>
        </w:rPr>
        <w:t>Consignes d’ordre général :</w:t>
      </w:r>
    </w:p>
    <w:p w:rsidR="00C5702F" w:rsidRPr="00FD0484" w:rsidRDefault="00C5702F" w:rsidP="00C5702F">
      <w:pPr>
        <w:pStyle w:val="AAAtexte"/>
      </w:pPr>
      <w:r>
        <w:rPr>
          <w:bCs/>
        </w:rPr>
        <w:t>On enregistrement le fichier final dans le dossier « Mathématiques » que nous avons créé dans votre dossier « Mes documents ». Pour cela, on utilisera la commande « enregistrer sous ».</w:t>
      </w:r>
      <w:r>
        <w:rPr>
          <w:bCs/>
        </w:rPr>
        <w:br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3"/>
        <w:gridCol w:w="2461"/>
        <w:gridCol w:w="2081"/>
      </w:tblGrid>
      <w:tr w:rsidR="00391C10" w:rsidTr="00A43622">
        <w:trPr>
          <w:jc w:val="center"/>
        </w:trPr>
        <w:tc>
          <w:tcPr>
            <w:tcW w:w="2433" w:type="dxa"/>
            <w:vAlign w:val="center"/>
          </w:tcPr>
          <w:p w:rsidR="00391C10" w:rsidRDefault="00391C10" w:rsidP="00BC11A4">
            <w:pPr>
              <w:pStyle w:val="AAAtexte"/>
              <w:jc w:val="center"/>
            </w:pPr>
            <w:r>
              <w:t>Implication, motivation :</w:t>
            </w:r>
          </w:p>
        </w:tc>
        <w:tc>
          <w:tcPr>
            <w:tcW w:w="2461" w:type="dxa"/>
            <w:vAlign w:val="center"/>
          </w:tcPr>
          <w:p w:rsidR="00391C10" w:rsidRDefault="00391C10" w:rsidP="00BC11A4">
            <w:pPr>
              <w:pStyle w:val="AAAtexte"/>
              <w:jc w:val="center"/>
            </w:pPr>
            <w:r>
              <w:t>Travail sur l’ordinateur :</w:t>
            </w:r>
          </w:p>
        </w:tc>
        <w:tc>
          <w:tcPr>
            <w:tcW w:w="2081" w:type="dxa"/>
          </w:tcPr>
          <w:p w:rsidR="00391C10" w:rsidRPr="00DB1FF5" w:rsidRDefault="00391C10" w:rsidP="00BC11A4">
            <w:pPr>
              <w:pStyle w:val="AAAtexte"/>
              <w:jc w:val="center"/>
              <w:rPr>
                <w:b/>
              </w:rPr>
            </w:pPr>
            <w:r w:rsidRPr="00DB1FF5">
              <w:rPr>
                <w:b/>
              </w:rPr>
              <w:t>TOTAL</w:t>
            </w:r>
          </w:p>
        </w:tc>
      </w:tr>
      <w:tr w:rsidR="00391C10" w:rsidTr="00A43622">
        <w:trPr>
          <w:jc w:val="center"/>
        </w:trPr>
        <w:tc>
          <w:tcPr>
            <w:tcW w:w="2433" w:type="dxa"/>
            <w:vAlign w:val="center"/>
          </w:tcPr>
          <w:p w:rsidR="00391C10" w:rsidRPr="00DB1FF5" w:rsidRDefault="00391C10" w:rsidP="00391C10">
            <w:pPr>
              <w:pStyle w:val="AAAtexte"/>
              <w:jc w:val="center"/>
              <w:rPr>
                <w:sz w:val="24"/>
                <w:szCs w:val="24"/>
              </w:rPr>
            </w:pPr>
            <w:r w:rsidRPr="00DB1FF5">
              <w:rPr>
                <w:sz w:val="24"/>
                <w:szCs w:val="24"/>
              </w:rPr>
              <w:t xml:space="preserve">……../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461" w:type="dxa"/>
            <w:vAlign w:val="center"/>
          </w:tcPr>
          <w:p w:rsidR="00391C10" w:rsidRPr="00DB1FF5" w:rsidRDefault="00391C10" w:rsidP="00391C10">
            <w:pPr>
              <w:pStyle w:val="AAAtexte"/>
              <w:jc w:val="center"/>
              <w:rPr>
                <w:sz w:val="24"/>
                <w:szCs w:val="24"/>
              </w:rPr>
            </w:pPr>
            <w:r w:rsidRPr="00DB1FF5">
              <w:rPr>
                <w:sz w:val="24"/>
                <w:szCs w:val="24"/>
              </w:rPr>
              <w:t xml:space="preserve">……/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081" w:type="dxa"/>
          </w:tcPr>
          <w:p w:rsidR="00391C10" w:rsidRPr="00DB1FF5" w:rsidRDefault="00391C10" w:rsidP="00391C10">
            <w:pPr>
              <w:pStyle w:val="AAAtexte"/>
              <w:jc w:val="center"/>
              <w:rPr>
                <w:b/>
                <w:sz w:val="24"/>
                <w:szCs w:val="24"/>
              </w:rPr>
            </w:pPr>
            <w:r w:rsidRPr="00DB1FF5">
              <w:rPr>
                <w:b/>
                <w:sz w:val="24"/>
                <w:szCs w:val="24"/>
              </w:rPr>
              <w:t xml:space="preserve">……/ 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</w:tbl>
    <w:p w:rsidR="00C5702F" w:rsidRDefault="00C5702F" w:rsidP="00C5702F">
      <w:pPr>
        <w:pStyle w:val="AAAtexte"/>
      </w:pPr>
    </w:p>
    <w:p w:rsidR="00A43622" w:rsidRDefault="00A43622" w:rsidP="00C5702F">
      <w:pPr>
        <w:pStyle w:val="AAAtexte"/>
      </w:pPr>
    </w:p>
    <w:p w:rsidR="00C5702F" w:rsidRPr="00FD0484" w:rsidRDefault="00C5702F" w:rsidP="00C5702F">
      <w:pPr>
        <w:pStyle w:val="AAAtexte"/>
        <w:rPr>
          <w:b/>
          <w:u w:val="single"/>
        </w:rPr>
      </w:pPr>
      <w:r w:rsidRPr="00FD0484">
        <w:rPr>
          <w:b/>
          <w:u w:val="single"/>
        </w:rPr>
        <w:t xml:space="preserve">1°) </w:t>
      </w:r>
      <w:r w:rsidR="00391C10">
        <w:rPr>
          <w:b/>
          <w:u w:val="single"/>
        </w:rPr>
        <w:t>Lancer le tableur Open Office « </w:t>
      </w:r>
      <w:proofErr w:type="spellStart"/>
      <w:r w:rsidR="00391C10">
        <w:rPr>
          <w:b/>
          <w:u w:val="single"/>
        </w:rPr>
        <w:t>Calc</w:t>
      </w:r>
      <w:proofErr w:type="spellEnd"/>
      <w:r w:rsidR="00391C10">
        <w:rPr>
          <w:b/>
          <w:u w:val="single"/>
        </w:rPr>
        <w:t> ».</w:t>
      </w:r>
    </w:p>
    <w:p w:rsidR="00C5702F" w:rsidRDefault="00391C10" w:rsidP="00C5702F">
      <w:pPr>
        <w:pStyle w:val="AAAtexte"/>
        <w:numPr>
          <w:ilvl w:val="0"/>
          <w:numId w:val="4"/>
        </w:numPr>
      </w:pPr>
      <w:r>
        <w:t>Ouvrir le menu « démarrer »</w:t>
      </w:r>
    </w:p>
    <w:p w:rsidR="00C5702F" w:rsidRPr="00CC229C" w:rsidRDefault="00391C10" w:rsidP="00C5702F">
      <w:pPr>
        <w:pStyle w:val="AAAtexte"/>
        <w:numPr>
          <w:ilvl w:val="0"/>
          <w:numId w:val="4"/>
        </w:numPr>
        <w:rPr>
          <w:rFonts w:cs="Arial"/>
        </w:rPr>
      </w:pPr>
      <w:r>
        <w:t>Cliquer sur « </w:t>
      </w:r>
      <w:proofErr w:type="spellStart"/>
      <w:r>
        <w:t>openoffice</w:t>
      </w:r>
      <w:proofErr w:type="spellEnd"/>
      <w:r>
        <w:t> », « </w:t>
      </w:r>
      <w:proofErr w:type="spellStart"/>
      <w:r>
        <w:t>Calc</w:t>
      </w:r>
      <w:proofErr w:type="spellEnd"/>
      <w:r>
        <w:t> ».</w:t>
      </w:r>
    </w:p>
    <w:p w:rsidR="00C5702F" w:rsidRDefault="00C5702F" w:rsidP="00C5702F">
      <w:pPr>
        <w:pStyle w:val="AAAtexte"/>
      </w:pPr>
    </w:p>
    <w:p w:rsidR="00A43622" w:rsidRDefault="00A43622" w:rsidP="00C5702F">
      <w:pPr>
        <w:pStyle w:val="AAAtexte"/>
      </w:pPr>
    </w:p>
    <w:p w:rsidR="00A43622" w:rsidRDefault="00C5702F" w:rsidP="00C5702F">
      <w:pPr>
        <w:pStyle w:val="AAAtexte"/>
        <w:rPr>
          <w:b/>
          <w:u w:val="single"/>
        </w:rPr>
      </w:pPr>
      <w:r w:rsidRPr="00CC229C">
        <w:rPr>
          <w:b/>
          <w:u w:val="single"/>
        </w:rPr>
        <w:t xml:space="preserve">2°) </w:t>
      </w:r>
      <w:r w:rsidR="00AD78D8">
        <w:rPr>
          <w:b/>
          <w:u w:val="single"/>
        </w:rPr>
        <w:t>Compléter la feuille de calcul.</w:t>
      </w:r>
    </w:p>
    <w:p w:rsidR="00A43622" w:rsidRPr="00CC229C" w:rsidRDefault="00A43622" w:rsidP="00C5702F">
      <w:pPr>
        <w:pStyle w:val="AAAtexte"/>
        <w:rPr>
          <w:b/>
          <w:u w:val="single"/>
        </w:rPr>
      </w:pPr>
    </w:p>
    <w:p w:rsidR="00C5702F" w:rsidRDefault="00AD78D8" w:rsidP="00C5702F">
      <w:pPr>
        <w:pStyle w:val="AAAtexte"/>
        <w:numPr>
          <w:ilvl w:val="0"/>
          <w:numId w:val="4"/>
        </w:numPr>
      </w:pPr>
      <w:r>
        <w:t>Remplir les cases comme ci-dessous :</w:t>
      </w:r>
    </w:p>
    <w:p w:rsidR="00AD78D8" w:rsidRDefault="00AD78D8" w:rsidP="00AD78D8">
      <w:pPr>
        <w:pStyle w:val="AAAtext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154.5pt">
            <v:imagedata r:id="rId5" o:title="153p162_tableau"/>
          </v:shape>
        </w:pict>
      </w:r>
    </w:p>
    <w:p w:rsidR="00AD78D8" w:rsidRDefault="00AD78D8" w:rsidP="00AD78D8">
      <w:pPr>
        <w:pStyle w:val="AAAtexte"/>
        <w:ind w:left="360"/>
      </w:pPr>
    </w:p>
    <w:p w:rsidR="00A43622" w:rsidRDefault="00A43622" w:rsidP="00AD78D8">
      <w:pPr>
        <w:pStyle w:val="AAAtexte"/>
        <w:ind w:left="360"/>
      </w:pPr>
    </w:p>
    <w:p w:rsidR="00C5702F" w:rsidRDefault="00C5702F" w:rsidP="00C5702F">
      <w:pPr>
        <w:pStyle w:val="AAAtexte"/>
        <w:rPr>
          <w:b/>
          <w:u w:val="single"/>
        </w:rPr>
      </w:pPr>
      <w:r w:rsidRPr="00CC229C">
        <w:rPr>
          <w:b/>
          <w:u w:val="single"/>
        </w:rPr>
        <w:t xml:space="preserve">3°) </w:t>
      </w:r>
      <w:r w:rsidR="00AD78D8">
        <w:rPr>
          <w:b/>
          <w:u w:val="single"/>
        </w:rPr>
        <w:t>Tracer le diagramme.</w:t>
      </w:r>
    </w:p>
    <w:p w:rsidR="00A43622" w:rsidRPr="00CC229C" w:rsidRDefault="00A43622" w:rsidP="00C5702F">
      <w:pPr>
        <w:pStyle w:val="AAAtexte"/>
        <w:rPr>
          <w:b/>
          <w:u w:val="single"/>
        </w:rPr>
      </w:pPr>
    </w:p>
    <w:p w:rsidR="006B1A27" w:rsidRPr="00AD78D8" w:rsidRDefault="00AD78D8" w:rsidP="00AD78D8">
      <w:pPr>
        <w:numPr>
          <w:ilvl w:val="0"/>
          <w:numId w:val="4"/>
        </w:numPr>
        <w:rPr>
          <w:sz w:val="20"/>
        </w:rPr>
      </w:pPr>
      <w:r>
        <w:rPr>
          <w:rFonts w:cs="Arial"/>
          <w:sz w:val="20"/>
        </w:rPr>
        <w:t>Dans le menu qui est en haut de la fenêtre, cliquer sur le bouton « diagramme ».</w:t>
      </w:r>
    </w:p>
    <w:p w:rsidR="00AD78D8" w:rsidRDefault="00AD78D8" w:rsidP="00AD78D8">
      <w:pPr>
        <w:rPr>
          <w:sz w:val="20"/>
        </w:rPr>
      </w:pPr>
      <w:r>
        <w:rPr>
          <w:noProof/>
          <w:sz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76.6pt;margin-top:37.8pt;width:13.5pt;height:15pt;flip:x y;z-index:1" o:connectortype="straight" strokeweight="2pt">
            <v:stroke endarrow="block"/>
          </v:shape>
        </w:pict>
      </w:r>
      <w:r>
        <w:rPr>
          <w:sz w:val="20"/>
        </w:rPr>
        <w:pict>
          <v:shape id="_x0000_i1026" type="#_x0000_t75" style="width:304.5pt;height:99.75pt">
            <v:imagedata r:id="rId6" o:title="153p162_menu"/>
          </v:shape>
        </w:pict>
      </w:r>
    </w:p>
    <w:p w:rsidR="00A43622" w:rsidRPr="00AD78D8" w:rsidRDefault="00A43622" w:rsidP="00AD78D8">
      <w:pPr>
        <w:rPr>
          <w:sz w:val="20"/>
        </w:rPr>
      </w:pPr>
    </w:p>
    <w:p w:rsidR="00AD78D8" w:rsidRPr="00AD78D8" w:rsidRDefault="00AD78D8" w:rsidP="00AD78D8">
      <w:pPr>
        <w:numPr>
          <w:ilvl w:val="0"/>
          <w:numId w:val="4"/>
        </w:numPr>
        <w:rPr>
          <w:sz w:val="20"/>
        </w:rPr>
      </w:pPr>
      <w:r>
        <w:rPr>
          <w:rFonts w:cs="Arial"/>
          <w:sz w:val="20"/>
        </w:rPr>
        <w:t>Dans « type du diagramme », choisir « XY (dispersion) »</w:t>
      </w:r>
      <w:r w:rsidR="008C11B5">
        <w:rPr>
          <w:rFonts w:cs="Arial"/>
          <w:sz w:val="20"/>
        </w:rPr>
        <w:t>, et cliquer sur la deuxième case à droite, « points et lignes ».</w:t>
      </w:r>
    </w:p>
    <w:p w:rsidR="00AD78D8" w:rsidRDefault="008C11B5" w:rsidP="00AD78D8">
      <w:pPr>
        <w:rPr>
          <w:sz w:val="20"/>
        </w:rPr>
      </w:pPr>
      <w:r>
        <w:rPr>
          <w:sz w:val="20"/>
        </w:rPr>
        <w:pict>
          <v:shape id="_x0000_i1027" type="#_x0000_t75" style="width:453pt;height:166.5pt">
            <v:imagedata r:id="rId7" o:title="153p162_type_diagramme"/>
          </v:shape>
        </w:pict>
      </w:r>
    </w:p>
    <w:p w:rsidR="008C11B5" w:rsidRDefault="008C11B5" w:rsidP="008C11B5">
      <w:pPr>
        <w:numPr>
          <w:ilvl w:val="0"/>
          <w:numId w:val="4"/>
        </w:numPr>
        <w:rPr>
          <w:sz w:val="20"/>
        </w:rPr>
      </w:pPr>
      <w:r>
        <w:rPr>
          <w:sz w:val="20"/>
        </w:rPr>
        <w:lastRenderedPageBreak/>
        <w:t>Dans « plage de données », choisir « séries de données en lignes » et « première colonne comme étiquette ».</w:t>
      </w:r>
    </w:p>
    <w:p w:rsidR="008C11B5" w:rsidRDefault="008C11B5" w:rsidP="008C11B5">
      <w:pPr>
        <w:rPr>
          <w:sz w:val="20"/>
        </w:rPr>
      </w:pPr>
      <w:r>
        <w:rPr>
          <w:sz w:val="20"/>
        </w:rPr>
        <w:pict>
          <v:shape id="_x0000_i1028" type="#_x0000_t75" style="width:453pt;height:164.25pt">
            <v:imagedata r:id="rId8" o:title="153p162_plage_de_données"/>
          </v:shape>
        </w:pict>
      </w:r>
    </w:p>
    <w:p w:rsidR="00A43622" w:rsidRDefault="00A43622" w:rsidP="008C11B5">
      <w:pPr>
        <w:rPr>
          <w:sz w:val="20"/>
        </w:rPr>
      </w:pPr>
    </w:p>
    <w:p w:rsidR="008C11B5" w:rsidRDefault="008C11B5" w:rsidP="008C11B5">
      <w:pPr>
        <w:numPr>
          <w:ilvl w:val="0"/>
          <w:numId w:val="4"/>
        </w:numPr>
        <w:rPr>
          <w:sz w:val="20"/>
        </w:rPr>
      </w:pPr>
      <w:r>
        <w:rPr>
          <w:sz w:val="20"/>
        </w:rPr>
        <w:t>cliquer sur « terminer ».</w:t>
      </w:r>
    </w:p>
    <w:p w:rsidR="008C11B5" w:rsidRDefault="008C11B5" w:rsidP="008C11B5">
      <w:pPr>
        <w:rPr>
          <w:sz w:val="20"/>
        </w:rPr>
      </w:pPr>
    </w:p>
    <w:p w:rsidR="00A43622" w:rsidRDefault="00A43622" w:rsidP="008C11B5">
      <w:pPr>
        <w:rPr>
          <w:sz w:val="20"/>
        </w:rPr>
      </w:pPr>
    </w:p>
    <w:p w:rsidR="008C11B5" w:rsidRDefault="008C11B5" w:rsidP="008C11B5">
      <w:pPr>
        <w:pStyle w:val="AAAtexte"/>
        <w:rPr>
          <w:b/>
          <w:u w:val="single"/>
        </w:rPr>
      </w:pPr>
      <w:r>
        <w:rPr>
          <w:b/>
          <w:u w:val="single"/>
        </w:rPr>
        <w:t>4</w:t>
      </w:r>
      <w:r w:rsidRPr="00CC229C">
        <w:rPr>
          <w:b/>
          <w:u w:val="single"/>
        </w:rPr>
        <w:t xml:space="preserve">°) </w:t>
      </w:r>
      <w:r>
        <w:rPr>
          <w:b/>
          <w:u w:val="single"/>
        </w:rPr>
        <w:t>Modifier le diagramme.</w:t>
      </w:r>
    </w:p>
    <w:p w:rsidR="008C11B5" w:rsidRDefault="008C11B5" w:rsidP="008C11B5">
      <w:pPr>
        <w:pStyle w:val="AAAtexte"/>
        <w:rPr>
          <w:b/>
          <w:u w:val="single"/>
        </w:rPr>
      </w:pPr>
    </w:p>
    <w:p w:rsidR="008C11B5" w:rsidRDefault="008C11B5" w:rsidP="008C11B5">
      <w:pPr>
        <w:pStyle w:val="AAAtexte"/>
        <w:rPr>
          <w:rFonts w:cs="Arial"/>
        </w:rPr>
      </w:pPr>
      <w:r>
        <w:rPr>
          <w:rFonts w:cs="Arial"/>
        </w:rPr>
        <w:t>Ce diagramme représente-t-il une situation de proportionnalité ? Pourquoi ?</w:t>
      </w:r>
    </w:p>
    <w:p w:rsidR="008C11B5" w:rsidRPr="008C11B5" w:rsidRDefault="008C11B5" w:rsidP="008C11B5">
      <w:pPr>
        <w:pStyle w:val="AAAtexte"/>
        <w:rPr>
          <w:b/>
          <w:u w:val="single"/>
        </w:rPr>
      </w:pPr>
      <w:r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8C11B5" w:rsidRDefault="008C11B5" w:rsidP="008C11B5">
      <w:pPr>
        <w:rPr>
          <w:sz w:val="20"/>
        </w:rPr>
      </w:pPr>
    </w:p>
    <w:p w:rsidR="008C11B5" w:rsidRDefault="008C11B5" w:rsidP="008C11B5">
      <w:pPr>
        <w:rPr>
          <w:sz w:val="20"/>
        </w:rPr>
      </w:pPr>
      <w:r>
        <w:rPr>
          <w:sz w:val="20"/>
        </w:rPr>
        <w:t>Modifier quatre données (4 nombres du tableau) pour que le diagramme représente une situation de proportionnalité. Recopier ci-dessous votre tableau final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</w:tblGrid>
      <w:tr w:rsidR="008A2354" w:rsidRPr="008A2354" w:rsidTr="008A2354"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  <w:r w:rsidRPr="008A2354">
              <w:rPr>
                <w:sz w:val="20"/>
              </w:rPr>
              <w:t>A</w:t>
            </w: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  <w:r w:rsidRPr="008A2354">
              <w:rPr>
                <w:sz w:val="20"/>
              </w:rPr>
              <w:t>B</w:t>
            </w: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  <w:r w:rsidRPr="008A2354">
              <w:rPr>
                <w:sz w:val="20"/>
              </w:rPr>
              <w:t>C</w:t>
            </w: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  <w:r w:rsidRPr="008A2354">
              <w:rPr>
                <w:sz w:val="20"/>
              </w:rPr>
              <w:t>D</w:t>
            </w: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  <w:r w:rsidRPr="008A2354">
              <w:rPr>
                <w:sz w:val="20"/>
              </w:rPr>
              <w:t>E</w:t>
            </w: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  <w:r w:rsidRPr="008A2354">
              <w:rPr>
                <w:sz w:val="20"/>
              </w:rPr>
              <w:t>F</w:t>
            </w: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  <w:r w:rsidRPr="008A2354">
              <w:rPr>
                <w:sz w:val="20"/>
              </w:rPr>
              <w:t>G</w:t>
            </w: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  <w:r w:rsidRPr="008A2354">
              <w:rPr>
                <w:sz w:val="20"/>
              </w:rPr>
              <w:t>H</w:t>
            </w: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  <w:r w:rsidRPr="008A2354">
              <w:rPr>
                <w:sz w:val="20"/>
              </w:rPr>
              <w:t>I</w:t>
            </w:r>
          </w:p>
        </w:tc>
      </w:tr>
      <w:tr w:rsidR="008A2354" w:rsidRPr="008A2354" w:rsidTr="008A2354"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  <w:r w:rsidRPr="008A2354">
              <w:rPr>
                <w:sz w:val="20"/>
              </w:rPr>
              <w:t>1</w:t>
            </w: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  <w:r w:rsidRPr="008A2354">
              <w:rPr>
                <w:sz w:val="20"/>
              </w:rPr>
              <w:t>x</w:t>
            </w: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</w:p>
        </w:tc>
      </w:tr>
      <w:tr w:rsidR="008A2354" w:rsidRPr="008A2354" w:rsidTr="008A2354"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  <w:r w:rsidRPr="008A2354">
              <w:rPr>
                <w:sz w:val="20"/>
              </w:rPr>
              <w:t>2</w:t>
            </w: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  <w:r w:rsidRPr="008A2354">
              <w:rPr>
                <w:sz w:val="20"/>
              </w:rPr>
              <w:t>y</w:t>
            </w: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</w:p>
        </w:tc>
        <w:tc>
          <w:tcPr>
            <w:tcW w:w="921" w:type="dxa"/>
            <w:vAlign w:val="center"/>
          </w:tcPr>
          <w:p w:rsidR="00A43622" w:rsidRPr="008A2354" w:rsidRDefault="00A43622" w:rsidP="008A2354">
            <w:pPr>
              <w:jc w:val="center"/>
              <w:rPr>
                <w:sz w:val="20"/>
              </w:rPr>
            </w:pPr>
          </w:p>
        </w:tc>
      </w:tr>
    </w:tbl>
    <w:p w:rsidR="008C11B5" w:rsidRDefault="008C11B5" w:rsidP="008C11B5">
      <w:pPr>
        <w:rPr>
          <w:sz w:val="20"/>
        </w:rPr>
      </w:pPr>
    </w:p>
    <w:p w:rsidR="00A43622" w:rsidRDefault="00A43622" w:rsidP="008C11B5">
      <w:pPr>
        <w:rPr>
          <w:sz w:val="20"/>
        </w:rPr>
      </w:pPr>
      <w:r>
        <w:rPr>
          <w:sz w:val="20"/>
        </w:rPr>
        <w:t>M’appeler pour me montrer votre graphique.</w:t>
      </w:r>
    </w:p>
    <w:p w:rsidR="00A43622" w:rsidRDefault="00A43622" w:rsidP="008C11B5">
      <w:pPr>
        <w:rPr>
          <w:sz w:val="20"/>
        </w:rPr>
      </w:pPr>
      <w:r w:rsidRPr="00A43622">
        <w:rPr>
          <w:b/>
          <w:noProof/>
          <w:sz w:val="20"/>
          <w:u w:val="single"/>
        </w:rPr>
        <w:pict>
          <v:rect id="_x0000_s1028" style="position:absolute;margin-left:103.85pt;margin-top:2.35pt;width:12.75pt;height:12.75pt;z-index:2"/>
        </w:pict>
      </w:r>
      <w:r w:rsidRPr="00A43622">
        <w:rPr>
          <w:b/>
          <w:sz w:val="20"/>
          <w:u w:val="single"/>
        </w:rPr>
        <w:t>Graphique correct</w:t>
      </w:r>
      <w:r>
        <w:rPr>
          <w:sz w:val="20"/>
        </w:rPr>
        <w:t xml:space="preserve"> : </w:t>
      </w:r>
    </w:p>
    <w:p w:rsidR="00A43622" w:rsidRDefault="00A43622" w:rsidP="008C11B5">
      <w:pPr>
        <w:rPr>
          <w:sz w:val="20"/>
        </w:rPr>
      </w:pPr>
    </w:p>
    <w:p w:rsidR="00A43622" w:rsidRDefault="00A43622" w:rsidP="008C11B5">
      <w:pPr>
        <w:rPr>
          <w:sz w:val="20"/>
        </w:rPr>
      </w:pPr>
    </w:p>
    <w:p w:rsidR="00A43622" w:rsidRDefault="00A43622" w:rsidP="00A43622">
      <w:pPr>
        <w:pStyle w:val="AAAtexte"/>
        <w:rPr>
          <w:b/>
          <w:u w:val="single"/>
        </w:rPr>
      </w:pPr>
      <w:r>
        <w:rPr>
          <w:b/>
          <w:u w:val="single"/>
        </w:rPr>
        <w:t>5</w:t>
      </w:r>
      <w:r w:rsidRPr="00CC229C">
        <w:rPr>
          <w:b/>
          <w:u w:val="single"/>
        </w:rPr>
        <w:t xml:space="preserve">°) </w:t>
      </w:r>
      <w:r>
        <w:rPr>
          <w:b/>
          <w:u w:val="single"/>
        </w:rPr>
        <w:t>Enregistrer votre travail.</w:t>
      </w:r>
    </w:p>
    <w:p w:rsidR="00A43622" w:rsidRDefault="00A43622" w:rsidP="00A43622">
      <w:pPr>
        <w:pStyle w:val="AAAtexte"/>
        <w:rPr>
          <w:b/>
          <w:u w:val="single"/>
        </w:rPr>
      </w:pPr>
    </w:p>
    <w:p w:rsidR="00A43622" w:rsidRDefault="00A43622" w:rsidP="00A43622">
      <w:pPr>
        <w:pStyle w:val="AAAtexte"/>
        <w:rPr>
          <w:rFonts w:cs="Arial"/>
        </w:rPr>
      </w:pPr>
      <w:r>
        <w:rPr>
          <w:rFonts w:cs="Arial"/>
        </w:rPr>
        <w:t xml:space="preserve">Enregistrer votre travail en utilisant le menu « Fichier » </w:t>
      </w:r>
      <w:r w:rsidRPr="00A43622">
        <w:rPr>
          <w:rFonts w:cs="Arial"/>
        </w:rPr>
        <w:sym w:font="Wingdings" w:char="F0E0"/>
      </w:r>
      <w:r>
        <w:rPr>
          <w:rFonts w:cs="Arial"/>
        </w:rPr>
        <w:t xml:space="preserve"> « enregistrer sous ».</w:t>
      </w:r>
    </w:p>
    <w:p w:rsidR="00A43622" w:rsidRDefault="00A43622" w:rsidP="00A43622">
      <w:pPr>
        <w:pStyle w:val="AAAtexte"/>
        <w:rPr>
          <w:rFonts w:cs="Arial"/>
        </w:rPr>
      </w:pPr>
      <w:r>
        <w:rPr>
          <w:rFonts w:cs="Arial"/>
        </w:rPr>
        <w:t>Enregistrer dans « Mes documents », dans le dossier « Mathématiques », avec comme nom de fichier « 153p162 ».</w:t>
      </w:r>
    </w:p>
    <w:p w:rsidR="00A43622" w:rsidRDefault="00A43622" w:rsidP="00A43622">
      <w:pPr>
        <w:pStyle w:val="AAAtexte"/>
        <w:rPr>
          <w:rFonts w:cs="Arial"/>
        </w:rPr>
      </w:pPr>
    </w:p>
    <w:p w:rsidR="00A43622" w:rsidRDefault="00A43622" w:rsidP="00A43622">
      <w:pPr>
        <w:pStyle w:val="AAAtexte"/>
        <w:rPr>
          <w:rFonts w:cs="Arial"/>
        </w:rPr>
      </w:pPr>
      <w:r>
        <w:rPr>
          <w:rFonts w:cs="Arial"/>
        </w:rPr>
        <w:pict>
          <v:shape id="_x0000_i1029" type="#_x0000_t75" style="width:357pt;height:198.75pt">
            <v:imagedata r:id="rId9" o:title="153p162_enregistrer"/>
          </v:shape>
        </w:pict>
      </w:r>
    </w:p>
    <w:p w:rsidR="008C11B5" w:rsidRDefault="008C11B5" w:rsidP="008C11B5">
      <w:pPr>
        <w:rPr>
          <w:sz w:val="20"/>
        </w:rPr>
      </w:pPr>
    </w:p>
    <w:p w:rsidR="003478A9" w:rsidRDefault="003478A9" w:rsidP="003478A9">
      <w:pPr>
        <w:pStyle w:val="AAAtexte"/>
        <w:rPr>
          <w:b/>
          <w:u w:val="single"/>
        </w:rPr>
      </w:pPr>
      <w:r>
        <w:rPr>
          <w:b/>
          <w:u w:val="single"/>
        </w:rPr>
        <w:t>6</w:t>
      </w:r>
      <w:r w:rsidRPr="00CC229C">
        <w:rPr>
          <w:b/>
          <w:u w:val="single"/>
        </w:rPr>
        <w:t xml:space="preserve">°) </w:t>
      </w:r>
      <w:r>
        <w:rPr>
          <w:b/>
          <w:u w:val="single"/>
        </w:rPr>
        <w:t>Terminer.</w:t>
      </w:r>
    </w:p>
    <w:p w:rsidR="003478A9" w:rsidRDefault="003478A9" w:rsidP="003478A9">
      <w:pPr>
        <w:pStyle w:val="AAAtexte"/>
        <w:rPr>
          <w:b/>
          <w:u w:val="single"/>
        </w:rPr>
      </w:pPr>
    </w:p>
    <w:p w:rsidR="003478A9" w:rsidRDefault="008A2354" w:rsidP="003478A9">
      <w:pPr>
        <w:pStyle w:val="AAAtexte"/>
        <w:rPr>
          <w:rFonts w:cs="Arial"/>
        </w:rPr>
      </w:pPr>
      <w:r>
        <w:rPr>
          <w:rFonts w:cs="Arial"/>
        </w:rPr>
        <w:t>Eteindre l’ordinateur, et l’écran</w:t>
      </w:r>
      <w:r w:rsidR="003478A9">
        <w:rPr>
          <w:rFonts w:cs="Arial"/>
        </w:rPr>
        <w:t>.</w:t>
      </w:r>
    </w:p>
    <w:p w:rsidR="003478A9" w:rsidRDefault="003478A9" w:rsidP="008C11B5">
      <w:pPr>
        <w:rPr>
          <w:sz w:val="20"/>
        </w:rPr>
      </w:pPr>
    </w:p>
    <w:p w:rsidR="003478A9" w:rsidRDefault="003478A9" w:rsidP="008C11B5">
      <w:pPr>
        <w:rPr>
          <w:sz w:val="20"/>
        </w:rPr>
      </w:pPr>
    </w:p>
    <w:p w:rsidR="003478A9" w:rsidRDefault="003478A9" w:rsidP="003478A9">
      <w:pPr>
        <w:pStyle w:val="AAAtexte"/>
        <w:rPr>
          <w:b/>
          <w:u w:val="single"/>
        </w:rPr>
      </w:pPr>
      <w:r>
        <w:rPr>
          <w:b/>
          <w:u w:val="single"/>
        </w:rPr>
        <w:t>SOLUTION :</w:t>
      </w:r>
    </w:p>
    <w:p w:rsidR="003478A9" w:rsidRDefault="003478A9" w:rsidP="003478A9">
      <w:pPr>
        <w:pStyle w:val="AAAtexte"/>
        <w:rPr>
          <w:b/>
          <w:u w:val="single"/>
        </w:rPr>
      </w:pPr>
    </w:p>
    <w:p w:rsidR="003478A9" w:rsidRDefault="003478A9" w:rsidP="003478A9">
      <w:pPr>
        <w:pStyle w:val="AAAtexte"/>
        <w:rPr>
          <w:rFonts w:cs="Arial"/>
        </w:rPr>
      </w:pPr>
      <w:r>
        <w:rPr>
          <w:rFonts w:cs="Arial"/>
        </w:rPr>
        <w:t xml:space="preserve">Enregistrer votre travail en utilisant le menu « Fichier » </w:t>
      </w:r>
      <w:r w:rsidRPr="00A43622">
        <w:rPr>
          <w:rFonts w:cs="Arial"/>
        </w:rPr>
        <w:sym w:font="Wingdings" w:char="F0E0"/>
      </w:r>
      <w:r>
        <w:rPr>
          <w:rFonts w:cs="Arial"/>
        </w:rPr>
        <w:t xml:space="preserve"> « enregistrer sous ».</w:t>
      </w:r>
    </w:p>
    <w:p w:rsidR="003478A9" w:rsidRDefault="003478A9" w:rsidP="003478A9">
      <w:pPr>
        <w:pStyle w:val="AAAtexte"/>
        <w:rPr>
          <w:rFonts w:cs="Arial"/>
        </w:rPr>
      </w:pPr>
      <w:r>
        <w:rPr>
          <w:rFonts w:cs="Arial"/>
        </w:rPr>
        <w:t>Enregistrer dans « Mes documents », dans le dossier « Mathématiques », avec comme nom de fichier « 153p162 ».</w:t>
      </w:r>
    </w:p>
    <w:p w:rsidR="003478A9" w:rsidRDefault="003478A9" w:rsidP="008C11B5">
      <w:pPr>
        <w:rPr>
          <w:sz w:val="20"/>
        </w:rPr>
      </w:pPr>
    </w:p>
    <w:p w:rsidR="003478A9" w:rsidRDefault="003478A9" w:rsidP="008C11B5">
      <w:pPr>
        <w:rPr>
          <w:sz w:val="20"/>
        </w:rPr>
      </w:pPr>
    </w:p>
    <w:p w:rsidR="003478A9" w:rsidRDefault="003478A9" w:rsidP="008C11B5">
      <w:pPr>
        <w:rPr>
          <w:sz w:val="20"/>
        </w:rPr>
      </w:pPr>
    </w:p>
    <w:p w:rsidR="003478A9" w:rsidRPr="00AD78D8" w:rsidRDefault="003478A9" w:rsidP="008C11B5">
      <w:pPr>
        <w:rPr>
          <w:sz w:val="20"/>
        </w:rPr>
      </w:pPr>
      <w:r>
        <w:rPr>
          <w:sz w:val="20"/>
        </w:rPr>
        <w:pict>
          <v:shape id="_x0000_i1030" type="#_x0000_t75" style="width:453.75pt;height:204.75pt">
            <v:imagedata r:id="rId10" o:title="153p162_solution"/>
          </v:shape>
        </w:pict>
      </w:r>
    </w:p>
    <w:sectPr w:rsidR="003478A9" w:rsidRPr="00AD78D8" w:rsidSect="002F3E0C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E5B872D0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03843676"/>
    <w:lvl w:ilvl="0" w:tplc="A60CCAA4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C3508C"/>
    <w:multiLevelType w:val="hybridMultilevel"/>
    <w:tmpl w:val="94065138"/>
    <w:lvl w:ilvl="0" w:tplc="1728B3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21"/>
  <w:stylePaneSortMethod w:val="0003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ernierMetEn" w:val="aucun"/>
    <w:docVar w:name="VersionAMath" w:val="(18 janv 98)"/>
  </w:docVars>
  <w:rsids>
    <w:rsidRoot w:val="006A4384"/>
    <w:rsid w:val="00034D78"/>
    <w:rsid w:val="00094B29"/>
    <w:rsid w:val="000C468F"/>
    <w:rsid w:val="001B6331"/>
    <w:rsid w:val="0022747D"/>
    <w:rsid w:val="002D0BD0"/>
    <w:rsid w:val="002F3E0C"/>
    <w:rsid w:val="003478A9"/>
    <w:rsid w:val="00370A43"/>
    <w:rsid w:val="00391C10"/>
    <w:rsid w:val="003A7BE4"/>
    <w:rsid w:val="00471E05"/>
    <w:rsid w:val="00484311"/>
    <w:rsid w:val="00491847"/>
    <w:rsid w:val="0049184F"/>
    <w:rsid w:val="004B4889"/>
    <w:rsid w:val="005431D9"/>
    <w:rsid w:val="0055019A"/>
    <w:rsid w:val="00611590"/>
    <w:rsid w:val="006255EB"/>
    <w:rsid w:val="00684DF9"/>
    <w:rsid w:val="006A358E"/>
    <w:rsid w:val="006A4384"/>
    <w:rsid w:val="006B1A27"/>
    <w:rsid w:val="006E3273"/>
    <w:rsid w:val="006F0FBC"/>
    <w:rsid w:val="008A2354"/>
    <w:rsid w:val="008C11B5"/>
    <w:rsid w:val="009E46BE"/>
    <w:rsid w:val="00A43622"/>
    <w:rsid w:val="00AD78D8"/>
    <w:rsid w:val="00B30D86"/>
    <w:rsid w:val="00BE6783"/>
    <w:rsid w:val="00C06B71"/>
    <w:rsid w:val="00C43236"/>
    <w:rsid w:val="00C51565"/>
    <w:rsid w:val="00C5702F"/>
    <w:rsid w:val="00CE7AC0"/>
    <w:rsid w:val="00D00DB9"/>
    <w:rsid w:val="00D14345"/>
    <w:rsid w:val="00DB2C34"/>
    <w:rsid w:val="00DD5751"/>
    <w:rsid w:val="00E37107"/>
    <w:rsid w:val="00E7193B"/>
    <w:rsid w:val="00E924D4"/>
    <w:rsid w:val="00ED56FC"/>
    <w:rsid w:val="00EE15B7"/>
    <w:rsid w:val="00EE1AC9"/>
    <w:rsid w:val="00F21A24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2F3E0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2F3E0C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2F3E0C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rsid w:val="002F3E0C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2F3E0C"/>
    <w:rPr>
      <w:i/>
      <w:noProof/>
      <w:color w:val="0000FF"/>
    </w:rPr>
  </w:style>
  <w:style w:type="paragraph" w:styleId="Corpsdetexte">
    <w:name w:val="Body Text"/>
    <w:basedOn w:val="Normal"/>
    <w:rsid w:val="002F3E0C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2F3E0C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2F3E0C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2F3E0C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2F3E0C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2F3E0C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  <w:style w:type="paragraph" w:customStyle="1" w:styleId="Exercicesrappel">
    <w:name w:val="Exercices rappel"/>
    <w:basedOn w:val="CoursPropriete"/>
    <w:next w:val="CoursTexte"/>
    <w:qFormat/>
    <w:rsid w:val="0022747D"/>
    <w:p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</w:pPr>
  </w:style>
  <w:style w:type="paragraph" w:customStyle="1" w:styleId="ExerciceTexte">
    <w:name w:val="Exercice Texte"/>
    <w:basedOn w:val="CoursTexte"/>
    <w:rsid w:val="0022747D"/>
    <w:rPr>
      <w:b/>
      <w:u w:val="single"/>
    </w:rPr>
  </w:style>
  <w:style w:type="paragraph" w:customStyle="1" w:styleId="AAATitre1chapitre">
    <w:name w:val="AAA Titre 1 chapitre"/>
    <w:basedOn w:val="Normal"/>
    <w:autoRedefine/>
    <w:rsid w:val="00C5702F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modele_fiche_exo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modele_fiche_exos.dotx</Template>
  <TotalTime>53</TotalTime>
  <Pages>3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Titaile</dc:creator>
  <cp:lastModifiedBy>Titaile</cp:lastModifiedBy>
  <cp:revision>3</cp:revision>
  <cp:lastPrinted>2010-11-11T19:06:00Z</cp:lastPrinted>
  <dcterms:created xsi:type="dcterms:W3CDTF">2010-12-01T14:46:00Z</dcterms:created>
  <dcterms:modified xsi:type="dcterms:W3CDTF">2010-12-01T15:39:00Z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