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C2" w:rsidRDefault="009B58DD" w:rsidP="00536BC2">
      <w:pPr>
        <w:pStyle w:val="CoursTitre"/>
      </w:pPr>
      <w:r>
        <w:t>CH11</w:t>
      </w:r>
      <w:r w:rsidR="00536BC2">
        <w:t xml:space="preserve"> Calcul littéral</w:t>
      </w:r>
      <w:r w:rsidR="00171CD8">
        <w:t> : Développer, factoriser.</w:t>
      </w:r>
    </w:p>
    <w:p w:rsidR="00536BC2" w:rsidRDefault="00536BC2" w:rsidP="00536BC2">
      <w:pPr>
        <w:pStyle w:val="AAAtexte"/>
      </w:pPr>
    </w:p>
    <w:p w:rsidR="008F5DE8" w:rsidRDefault="008F5DE8" w:rsidP="00536BC2">
      <w:pPr>
        <w:pStyle w:val="AAAtexte"/>
      </w:pPr>
    </w:p>
    <w:p w:rsidR="00536BC2" w:rsidRDefault="00536BC2" w:rsidP="00536BC2">
      <w:pPr>
        <w:pStyle w:val="CoursTitre1"/>
      </w:pPr>
      <w:r>
        <w:t>Réduire.</w:t>
      </w:r>
    </w:p>
    <w:p w:rsidR="00536BC2" w:rsidRPr="00536BC2" w:rsidRDefault="00536BC2" w:rsidP="00536BC2">
      <w:pPr>
        <w:pStyle w:val="CoursTexte"/>
      </w:pPr>
    </w:p>
    <w:p w:rsidR="00536BC2" w:rsidRDefault="00536BC2" w:rsidP="00536BC2">
      <w:pPr>
        <w:pStyle w:val="AAAPt"/>
        <w:rPr>
          <w:b/>
          <w:bCs/>
        </w:rPr>
      </w:pPr>
      <w:r>
        <w:rPr>
          <w:b/>
          <w:bCs/>
        </w:rPr>
        <w:t>Méthode :</w:t>
      </w:r>
    </w:p>
    <w:p w:rsidR="00536BC2" w:rsidRDefault="00536BC2" w:rsidP="00536BC2">
      <w:pPr>
        <w:pStyle w:val="AAAPt"/>
      </w:pPr>
      <w:r>
        <w:rPr>
          <w:b/>
          <w:bCs/>
        </w:rPr>
        <w:t>1/</w:t>
      </w:r>
      <w:r>
        <w:t xml:space="preserve"> On </w:t>
      </w:r>
      <w:r>
        <w:rPr>
          <w:u w:val="single"/>
        </w:rPr>
        <w:t>regroupe</w:t>
      </w:r>
      <w:r>
        <w:t xml:space="preserve"> les termes « en x</w:t>
      </w:r>
      <w:r>
        <w:rPr>
          <w:vertAlign w:val="superscript"/>
        </w:rPr>
        <w:t>2</w:t>
      </w:r>
      <w:r>
        <w:t> », puis ceux « en x », puis les constantes* (attention à ne pas perdre en route le signe de chacun).</w:t>
      </w:r>
    </w:p>
    <w:p w:rsidR="00536BC2" w:rsidRDefault="00536BC2" w:rsidP="00536BC2">
      <w:pPr>
        <w:pStyle w:val="AAAPt"/>
      </w:pPr>
      <w:r>
        <w:rPr>
          <w:b/>
          <w:bCs/>
        </w:rPr>
        <w:t>2/</w:t>
      </w:r>
      <w:r>
        <w:t xml:space="preserve"> On </w:t>
      </w:r>
      <w:r>
        <w:rPr>
          <w:u w:val="single"/>
        </w:rPr>
        <w:t>calcule</w:t>
      </w:r>
      <w:r>
        <w:t xml:space="preserve"> le total de </w:t>
      </w:r>
      <w:r>
        <w:rPr>
          <w:u w:val="single"/>
        </w:rPr>
        <w:t>chacun</w:t>
      </w:r>
      <w:r>
        <w:t xml:space="preserve"> en utilisant la règle d’addition et de soustraction des nombres relatifs (« je perds, je gagne ») : on obtient un seul terme en x, un seul terme en x</w:t>
      </w:r>
      <w:r>
        <w:rPr>
          <w:vertAlign w:val="superscript"/>
        </w:rPr>
        <w:t>2</w:t>
      </w:r>
      <w:r>
        <w:t>, et une seule constante.</w:t>
      </w:r>
    </w:p>
    <w:p w:rsidR="00536BC2" w:rsidRDefault="00536BC2" w:rsidP="00536BC2">
      <w:pPr>
        <w:pStyle w:val="AAAtexte"/>
      </w:pPr>
      <w:r>
        <w:t>*constantes : nombres « normaux », sans x ni x</w:t>
      </w:r>
      <w:r>
        <w:rPr>
          <w:vertAlign w:val="superscript"/>
        </w:rPr>
        <w:t>2</w:t>
      </w:r>
      <w:r>
        <w:t>.</w:t>
      </w:r>
    </w:p>
    <w:p w:rsidR="00536BC2" w:rsidRDefault="00895BE9" w:rsidP="00536BC2">
      <w:pPr>
        <w:pStyle w:val="AAAtexte"/>
      </w:pPr>
      <w:r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8" type="#_x0000_t73" style="position:absolute;left:0;text-align:left;margin-left:-3.85pt;margin-top:5.35pt;width:36pt;height:18pt;z-index:251662336"/>
        </w:pict>
      </w:r>
    </w:p>
    <w:p w:rsidR="00536BC2" w:rsidRDefault="00536BC2" w:rsidP="00536BC2">
      <w:pPr>
        <w:pStyle w:val="AAAtexte"/>
        <w:ind w:firstLine="708"/>
      </w:pPr>
      <w:r>
        <w:rPr>
          <w:b/>
          <w:bCs/>
          <w:sz w:val="24"/>
          <w:u w:val="single"/>
        </w:rPr>
        <w:t>Attention !</w:t>
      </w:r>
      <w:r>
        <w:t xml:space="preserve"> Si vous avez par exemple l’expression 2y</w:t>
      </w:r>
      <w:r>
        <w:rPr>
          <w:vertAlign w:val="superscript"/>
        </w:rPr>
        <w:t>2</w:t>
      </w:r>
      <w:r>
        <w:t xml:space="preserve"> + 3 – </w:t>
      </w:r>
      <w:proofErr w:type="gramStart"/>
      <w:r>
        <w:rPr>
          <w:b/>
          <w:bCs/>
        </w:rPr>
        <w:t>5y</w:t>
      </w:r>
      <w:r>
        <w:t xml:space="preserve"> ,</w:t>
      </w:r>
      <w:proofErr w:type="gramEnd"/>
      <w:r>
        <w:t xml:space="preserve"> vous ne pouvez pas séparer les y ou les y</w:t>
      </w:r>
      <w:r>
        <w:rPr>
          <w:vertAlign w:val="superscript"/>
        </w:rPr>
        <w:t>2</w:t>
      </w:r>
      <w:r>
        <w:t xml:space="preserve"> du nombre qui est « collé à eux » ; par exemple, vous ne pouvez pas prendre seulement le 5 de « 5y » pour faire « 3 - 5 ». En effet, si on écrit toutes les multiplications qui ne sont pas écrites, on a :</w:t>
      </w:r>
    </w:p>
    <w:p w:rsidR="00536BC2" w:rsidRDefault="00536BC2" w:rsidP="00536BC2">
      <w:pPr>
        <w:pStyle w:val="AAAtexte"/>
      </w:pPr>
      <w:r>
        <w:t>2y</w:t>
      </w:r>
      <w:r>
        <w:rPr>
          <w:vertAlign w:val="superscript"/>
        </w:rPr>
        <w:t>2</w:t>
      </w:r>
      <w:r>
        <w:t xml:space="preserve"> + 3 – </w:t>
      </w:r>
      <w:r>
        <w:rPr>
          <w:b/>
          <w:bCs/>
        </w:rPr>
        <w:t xml:space="preserve">5y </w:t>
      </w:r>
      <w:r>
        <w:t>= 2</w:t>
      </w:r>
      <w:r>
        <w:sym w:font="Symbol" w:char="F0B4"/>
      </w:r>
      <w:r>
        <w:t>y</w:t>
      </w:r>
      <w:r>
        <w:sym w:font="Symbol" w:char="F0B4"/>
      </w:r>
      <w:r>
        <w:t xml:space="preserve">y + </w:t>
      </w:r>
      <w:r>
        <w:rPr>
          <w:b/>
          <w:bCs/>
        </w:rPr>
        <w:t>3 + 5</w:t>
      </w:r>
      <w:r>
        <w:sym w:font="Symbol" w:char="F0B4"/>
      </w:r>
      <w:r>
        <w:t xml:space="preserve">y. Si on effectue l’opération « 3+ 5 », c’est </w:t>
      </w:r>
      <w:r>
        <w:rPr>
          <w:b/>
          <w:bCs/>
        </w:rPr>
        <w:t xml:space="preserve">faux </w:t>
      </w:r>
      <w:r>
        <w:t xml:space="preserve">car la multiplication </w:t>
      </w:r>
      <w:r>
        <w:rPr>
          <w:b/>
          <w:bCs/>
        </w:rPr>
        <w:t>5</w:t>
      </w:r>
      <w:r>
        <w:rPr>
          <w:b/>
          <w:bCs/>
        </w:rPr>
        <w:sym w:font="Symbol" w:char="F0B4"/>
      </w:r>
      <w:r>
        <w:rPr>
          <w:b/>
          <w:bCs/>
        </w:rPr>
        <w:t>y est prioritaire</w:t>
      </w:r>
      <w:r>
        <w:t xml:space="preserve"> sur l’addition 3 + 5. Donc on ne pourra effectuer 3 + 5 qu’</w:t>
      </w:r>
      <w:r>
        <w:rPr>
          <w:u w:val="single"/>
        </w:rPr>
        <w:t>après</w:t>
      </w:r>
      <w:r>
        <w:t xml:space="preserve"> avoir calculé 5</w:t>
      </w:r>
      <w:r>
        <w:sym w:font="Symbol" w:char="F0B4"/>
      </w:r>
      <w:r>
        <w:t>y. Or on ne peut pas calculer 5</w:t>
      </w:r>
      <w:r>
        <w:sym w:font="Symbol" w:char="F0B4"/>
      </w:r>
      <w:r>
        <w:t>y, puisqu’on ne sait pas combien vaut y. Donc on ne peut pas calculer 3 + 5.</w:t>
      </w:r>
    </w:p>
    <w:p w:rsidR="00536BC2" w:rsidRDefault="00536BC2" w:rsidP="00536BC2">
      <w:pPr>
        <w:pStyle w:val="AAAtexte"/>
      </w:pPr>
    </w:p>
    <w:p w:rsidR="00536BC2" w:rsidRDefault="00536BC2" w:rsidP="00536BC2">
      <w:pPr>
        <w:pStyle w:val="AAAtexte"/>
      </w:pPr>
      <w:r>
        <w:rPr>
          <w:u w:val="single"/>
        </w:rPr>
        <w:t>Remarque 1 </w:t>
      </w:r>
      <w:r>
        <w:t xml:space="preserve">: </w:t>
      </w:r>
      <w:r>
        <w:rPr>
          <w:b/>
          <w:bCs/>
        </w:rPr>
        <w:t>1x = x ;  - 1x = - x</w:t>
      </w:r>
      <w:r>
        <w:t>.</w:t>
      </w:r>
    </w:p>
    <w:p w:rsidR="00536BC2" w:rsidRDefault="00536BC2" w:rsidP="00536BC2">
      <w:pPr>
        <w:pStyle w:val="AAAtexte"/>
      </w:pPr>
    </w:p>
    <w:p w:rsidR="00536BC2" w:rsidRDefault="00536BC2" w:rsidP="00536BC2">
      <w:pPr>
        <w:pStyle w:val="AAAtexte"/>
      </w:pPr>
      <w:r>
        <w:t>Exemple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6"/>
        <w:gridCol w:w="5454"/>
      </w:tblGrid>
      <w:tr w:rsidR="00536BC2" w:rsidTr="005D7BE3">
        <w:tc>
          <w:tcPr>
            <w:tcW w:w="3756" w:type="dxa"/>
          </w:tcPr>
          <w:p w:rsidR="00536BC2" w:rsidRDefault="00536BC2" w:rsidP="005D7BE3">
            <w:pPr>
              <w:pStyle w:val="AAAtexte"/>
            </w:pPr>
            <w:r>
              <w:t xml:space="preserve">   2x</w:t>
            </w:r>
            <w:r>
              <w:rPr>
                <w:vertAlign w:val="superscript"/>
              </w:rPr>
              <w:t>2</w:t>
            </w:r>
            <w:r>
              <w:t xml:space="preserve"> – x + 3x – 5 – x</w:t>
            </w:r>
            <w:r>
              <w:rPr>
                <w:vertAlign w:val="superscript"/>
              </w:rPr>
              <w:t>2</w:t>
            </w:r>
            <w:r>
              <w:t xml:space="preserve"> +  6 – 7x</w:t>
            </w:r>
          </w:p>
          <w:p w:rsidR="00536BC2" w:rsidRDefault="00536BC2" w:rsidP="005D7BE3">
            <w:pPr>
              <w:pStyle w:val="AAAtexte"/>
            </w:pPr>
            <w:r>
              <w:t>= 2x</w:t>
            </w:r>
            <w:r>
              <w:rPr>
                <w:vertAlign w:val="superscript"/>
              </w:rPr>
              <w:t>2</w:t>
            </w:r>
            <w:r>
              <w:t xml:space="preserve"> – x</w:t>
            </w:r>
            <w:r>
              <w:rPr>
                <w:vertAlign w:val="superscript"/>
              </w:rPr>
              <w:t>2</w:t>
            </w:r>
            <w:r>
              <w:t xml:space="preserve">   – x + 3x – 7x  – 5 + 6</w:t>
            </w:r>
          </w:p>
          <w:p w:rsidR="00536BC2" w:rsidRDefault="00895BE9" w:rsidP="005D7BE3">
            <w:pPr>
              <w:pStyle w:val="AAAtexte"/>
            </w:pPr>
            <w:r>
              <w:rPr>
                <w:noProof/>
              </w:rPr>
              <w:pict>
                <v:shape id="_x0000_s1029" style="position:absolute;left:0;text-align:left;margin-left:50.65pt;margin-top:1.8pt;width:58pt;height:7pt;z-index:251663360;mso-position-horizontal:absolute;mso-position-vertical:absolute" coordsize="1160,140" path="m40,c20,50,,100,160,120v160,20,680,20,840,c1160,100,1100,20,1120,e" filled="f">
                  <v:path arrowok="t"/>
                </v:shape>
              </w:pict>
            </w:r>
            <w:r>
              <w:rPr>
                <w:noProof/>
              </w:rPr>
              <w:pict>
                <v:shape id="_x0000_s1031" style="position:absolute;left:0;text-align:left;margin-left:110.15pt;margin-top:1.3pt;width:48pt;height:7pt;z-index:251665408;mso-position-horizontal:absolute;mso-position-vertical:absolute" coordsize="960,140" path="m120,c60,50,,100,120,120v120,20,600,20,720,c960,100,900,50,840,e" filled="f">
                  <v:path arrowok="t"/>
                </v:shape>
              </w:pict>
            </w:r>
            <w:r>
              <w:rPr>
                <w:noProof/>
              </w:rPr>
              <w:pict>
                <v:shape id="_x0000_s1030" style="position:absolute;left:0;text-align:left;margin-left:2.65pt;margin-top:1.8pt;width:41pt;height:7pt;z-index:251664384;mso-position-horizontal:absolute;mso-position-vertical:absolute" coordsize="820,140" path="m100,c50,50,,100,100,120v100,20,480,20,600,c820,100,820,50,820,e" filled="f">
                  <v:path arrowok="t"/>
                </v:shape>
              </w:pict>
            </w:r>
          </w:p>
          <w:p w:rsidR="00536BC2" w:rsidRDefault="00536BC2" w:rsidP="005D7BE3">
            <w:pPr>
              <w:pStyle w:val="AAAtexte"/>
              <w:rPr>
                <w:sz w:val="16"/>
              </w:rPr>
            </w:pPr>
            <w:r>
              <w:rPr>
                <w:sz w:val="16"/>
              </w:rPr>
              <w:t>termes en x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    termes en x       constantes</w:t>
            </w:r>
          </w:p>
          <w:p w:rsidR="00536BC2" w:rsidRDefault="00895BE9" w:rsidP="005D7BE3">
            <w:pPr>
              <w:pStyle w:val="AAAtexte"/>
            </w:pPr>
            <w:r>
              <w:rPr>
                <w:noProof/>
              </w:rPr>
              <w:pict>
                <v:line id="_x0000_s1033" style="position:absolute;left:0;text-align:left;z-index:251667456" from="68.65pt,5.1pt" to="68.65pt,53.1pt">
                  <v:stroke endarrow="block"/>
                </v:line>
              </w:pict>
            </w:r>
            <w:r>
              <w:rPr>
                <w:noProof/>
              </w:rPr>
              <w:pict>
                <v:line id="_x0000_s1034" style="position:absolute;left:0;text-align:left;z-index:251668480" from="128.65pt,5.1pt" to="128.65pt,53.1pt">
                  <v:stroke endarrow="block"/>
                </v:line>
              </w:pict>
            </w:r>
            <w:r>
              <w:rPr>
                <w:noProof/>
              </w:rPr>
              <w:pict>
                <v:line id="_x0000_s1032" style="position:absolute;left:0;text-align:left;z-index:251666432" from="20.15pt,4.6pt" to="20.15pt,52.6pt">
                  <v:stroke endarrow="block"/>
                </v:line>
              </w:pict>
            </w:r>
          </w:p>
          <w:p w:rsidR="00536BC2" w:rsidRDefault="00536BC2" w:rsidP="005D7BE3">
            <w:pPr>
              <w:pStyle w:val="AAAtexte"/>
            </w:pPr>
          </w:p>
          <w:p w:rsidR="00536BC2" w:rsidRDefault="00536BC2" w:rsidP="005D7BE3">
            <w:pPr>
              <w:pStyle w:val="AAAtexte"/>
            </w:pPr>
          </w:p>
          <w:p w:rsidR="00536BC2" w:rsidRDefault="00536BC2" w:rsidP="005D7BE3">
            <w:pPr>
              <w:pStyle w:val="AAAtexte"/>
            </w:pPr>
          </w:p>
          <w:p w:rsidR="00536BC2" w:rsidRDefault="00536BC2" w:rsidP="005D7BE3">
            <w:pPr>
              <w:pStyle w:val="AAAtexte"/>
            </w:pPr>
          </w:p>
          <w:p w:rsidR="00536BC2" w:rsidRDefault="00536BC2" w:rsidP="005D7BE3">
            <w:pPr>
              <w:pStyle w:val="AAAtexte"/>
            </w:pPr>
            <w:r>
              <w:t>=    x</w:t>
            </w:r>
            <w:r>
              <w:rPr>
                <w:vertAlign w:val="superscript"/>
              </w:rPr>
              <w:t>2</w:t>
            </w:r>
            <w:r>
              <w:t xml:space="preserve">           - 5x                  + 1</w:t>
            </w:r>
          </w:p>
        </w:tc>
        <w:tc>
          <w:tcPr>
            <w:tcW w:w="5454" w:type="dxa"/>
          </w:tcPr>
          <w:p w:rsidR="00536BC2" w:rsidRDefault="00536BC2" w:rsidP="005D7BE3">
            <w:pPr>
              <w:pStyle w:val="AAAtexte"/>
            </w:pPr>
          </w:p>
          <w:p w:rsidR="00536BC2" w:rsidRDefault="00536BC2" w:rsidP="005D7BE3">
            <w:pPr>
              <w:pStyle w:val="AAAtexte"/>
            </w:pPr>
            <w:r>
              <w:rPr>
                <w:b/>
                <w:bCs/>
              </w:rPr>
              <w:t>1/</w:t>
            </w:r>
            <w:r>
              <w:t xml:space="preserve"> On </w:t>
            </w:r>
            <w:r>
              <w:rPr>
                <w:u w:val="single"/>
              </w:rPr>
              <w:t>regroupe</w:t>
            </w:r>
            <w:r>
              <w:t xml:space="preserve"> les termes par type (x</w:t>
            </w:r>
            <w:r>
              <w:rPr>
                <w:vertAlign w:val="superscript"/>
              </w:rPr>
              <w:t>2</w:t>
            </w:r>
            <w:r>
              <w:t>, x, constantes).</w:t>
            </w:r>
          </w:p>
          <w:p w:rsidR="00536BC2" w:rsidRDefault="00536BC2" w:rsidP="005D7BE3">
            <w:pPr>
              <w:pStyle w:val="AAAtexte"/>
            </w:pPr>
            <w:r>
              <w:rPr>
                <w:b/>
                <w:bCs/>
              </w:rPr>
              <w:t>2/</w:t>
            </w:r>
            <w:r>
              <w:t xml:space="preserve"> On calcule chaque groupe de termes :</w:t>
            </w:r>
          </w:p>
          <w:p w:rsidR="00536BC2" w:rsidRDefault="00536BC2" w:rsidP="005D7BE3">
            <w:pPr>
              <w:pStyle w:val="AAAtexte"/>
            </w:pPr>
            <w:r>
              <w:t>&gt; Les termes en x</w:t>
            </w:r>
            <w:r>
              <w:rPr>
                <w:vertAlign w:val="superscript"/>
              </w:rPr>
              <w:t>2 </w:t>
            </w:r>
            <w:r>
              <w:t>:</w:t>
            </w:r>
          </w:p>
          <w:p w:rsidR="00536BC2" w:rsidRDefault="00536BC2" w:rsidP="005D7BE3">
            <w:pPr>
              <w:pStyle w:val="AAAtexte"/>
            </w:pPr>
            <w:r>
              <w:t>2x</w:t>
            </w:r>
            <w:r>
              <w:rPr>
                <w:vertAlign w:val="superscript"/>
              </w:rPr>
              <w:t>2</w:t>
            </w:r>
            <w:r>
              <w:t xml:space="preserve"> – x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>
              <w:rPr>
                <w:b/>
                <w:bCs/>
              </w:rPr>
              <w:t>2</w:t>
            </w: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b/>
                <w:bCs/>
              </w:rPr>
              <w:t>– 1</w:t>
            </w: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= 1x</w:t>
            </w:r>
            <w:r>
              <w:rPr>
                <w:vertAlign w:val="superscript"/>
              </w:rPr>
              <w:t>2</w:t>
            </w:r>
            <w:r>
              <w:t xml:space="preserve"> = x</w:t>
            </w:r>
            <w:r>
              <w:rPr>
                <w:vertAlign w:val="superscript"/>
              </w:rPr>
              <w:t>2</w:t>
            </w:r>
            <w:r>
              <w:t xml:space="preserve">                         (car  2 – 1 = 1)</w:t>
            </w:r>
          </w:p>
          <w:p w:rsidR="00536BC2" w:rsidRDefault="00536BC2" w:rsidP="005D7BE3">
            <w:pPr>
              <w:pStyle w:val="AAAtexte"/>
            </w:pPr>
            <w:r>
              <w:t>&gt; Les termes en x :</w:t>
            </w:r>
          </w:p>
          <w:p w:rsidR="00536BC2" w:rsidRDefault="00536BC2" w:rsidP="005D7BE3">
            <w:pPr>
              <w:pStyle w:val="AAAtexte"/>
            </w:pPr>
            <w:r>
              <w:t xml:space="preserve">– x + 3x – 7x  = </w:t>
            </w:r>
            <w:r>
              <w:rPr>
                <w:b/>
                <w:bCs/>
              </w:rPr>
              <w:t>– 1</w:t>
            </w:r>
            <w:r>
              <w:t xml:space="preserve">x </w:t>
            </w:r>
            <w:r>
              <w:rPr>
                <w:b/>
                <w:bCs/>
              </w:rPr>
              <w:t>+  3</w:t>
            </w:r>
            <w:r>
              <w:t xml:space="preserve">x </w:t>
            </w:r>
            <w:r>
              <w:rPr>
                <w:b/>
                <w:bCs/>
              </w:rPr>
              <w:t>– 7</w:t>
            </w:r>
            <w:r>
              <w:t>x = – 5x     (car –1+3–7 = – 5)</w:t>
            </w:r>
          </w:p>
          <w:p w:rsidR="00536BC2" w:rsidRDefault="00536BC2" w:rsidP="005D7BE3">
            <w:pPr>
              <w:pStyle w:val="AAAtexte"/>
            </w:pPr>
            <w:r>
              <w:t>&gt; Les termes constants :</w:t>
            </w:r>
          </w:p>
          <w:p w:rsidR="00536BC2" w:rsidRDefault="00536BC2" w:rsidP="005D7BE3">
            <w:pPr>
              <w:pStyle w:val="AAAtexte"/>
            </w:pPr>
            <w:r>
              <w:t>– 5 + 6 = + 1</w:t>
            </w:r>
          </w:p>
          <w:p w:rsidR="00536BC2" w:rsidRDefault="00536BC2" w:rsidP="005D7BE3">
            <w:pPr>
              <w:pStyle w:val="AAAtexte"/>
            </w:pPr>
            <w:r>
              <w:t>D’où le résultat.</w:t>
            </w:r>
          </w:p>
        </w:tc>
      </w:tr>
    </w:tbl>
    <w:p w:rsidR="00536BC2" w:rsidRDefault="00536BC2" w:rsidP="00536BC2">
      <w:pPr>
        <w:pStyle w:val="AAAtexte"/>
        <w:rPr>
          <w:b/>
          <w:bCs/>
          <w:sz w:val="24"/>
        </w:rPr>
      </w:pPr>
    </w:p>
    <w:p w:rsidR="008F5DE8" w:rsidRDefault="008F5DE8" w:rsidP="00536BC2">
      <w:pPr>
        <w:pStyle w:val="AAAtexte"/>
        <w:rPr>
          <w:b/>
          <w:bCs/>
          <w:sz w:val="24"/>
        </w:rPr>
      </w:pPr>
    </w:p>
    <w:p w:rsidR="00536BC2" w:rsidRDefault="00536BC2" w:rsidP="00536BC2">
      <w:pPr>
        <w:pStyle w:val="CoursTitre1"/>
      </w:pPr>
      <w:r>
        <w:t>Développer.</w:t>
      </w:r>
    </w:p>
    <w:p w:rsidR="00536BC2" w:rsidRDefault="00536BC2" w:rsidP="00536BC2">
      <w:pPr>
        <w:pStyle w:val="AAATitre2"/>
        <w:numPr>
          <w:ilvl w:val="0"/>
          <w:numId w:val="0"/>
        </w:numPr>
        <w:ind w:left="180"/>
        <w:outlineLvl w:val="1"/>
      </w:pPr>
    </w:p>
    <w:p w:rsidR="00536BC2" w:rsidRDefault="00536BC2" w:rsidP="00536BC2">
      <w:pPr>
        <w:pStyle w:val="AAAPt"/>
      </w:pPr>
      <w:r>
        <w:t>Propriété 1 : Attention : les signes « </w:t>
      </w:r>
      <w:r>
        <w:sym w:font="Symbol" w:char="F0B4"/>
      </w:r>
      <w:r>
        <w:t> » ne sont pas écrits (Voir Chapitre 1).</w:t>
      </w:r>
    </w:p>
    <w:p w:rsidR="00536BC2" w:rsidRDefault="00536BC2" w:rsidP="00536BC2">
      <w:pPr>
        <w:pStyle w:val="AAAPt"/>
        <w:rPr>
          <w:lang w:val="en-GB"/>
        </w:rPr>
      </w:pPr>
      <w:proofErr w:type="gramStart"/>
      <w:r>
        <w:rPr>
          <w:lang w:val="en-GB"/>
        </w:rPr>
        <w:t>k(</w:t>
      </w:r>
      <w:proofErr w:type="spellStart"/>
      <w:proofErr w:type="gramEnd"/>
      <w:r>
        <w:rPr>
          <w:lang w:val="en-GB"/>
        </w:rPr>
        <w:t>a+b</w:t>
      </w:r>
      <w:proofErr w:type="spellEnd"/>
      <w:r>
        <w:rPr>
          <w:lang w:val="en-GB"/>
        </w:rPr>
        <w:t>) = ka + kb.</w:t>
      </w:r>
    </w:p>
    <w:p w:rsidR="00536BC2" w:rsidRDefault="00536BC2" w:rsidP="00536BC2">
      <w:pPr>
        <w:pStyle w:val="AAAPt"/>
        <w:rPr>
          <w:lang w:val="en-GB"/>
        </w:rPr>
      </w:pPr>
      <w:proofErr w:type="gramStart"/>
      <w:r>
        <w:rPr>
          <w:lang w:val="en-GB"/>
        </w:rPr>
        <w:t>k(</w:t>
      </w:r>
      <w:proofErr w:type="gramEnd"/>
      <w:r>
        <w:rPr>
          <w:lang w:val="en-GB"/>
        </w:rPr>
        <w:t>a-b) = ka - kb.</w:t>
      </w:r>
    </w:p>
    <w:p w:rsidR="00536BC2" w:rsidRDefault="00895BE9" w:rsidP="00536BC2">
      <w:pPr>
        <w:pStyle w:val="AAAPt"/>
        <w:rPr>
          <w:lang w:val="en-GB"/>
        </w:rPr>
      </w:pPr>
      <w:r>
        <w:rPr>
          <w:noProof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36" type="#_x0000_t105" style="position:absolute;margin-left:2.15pt;margin-top:7.25pt;width:36pt;height:6pt;z-index:251671552"/>
        </w:pict>
      </w:r>
      <w:r>
        <w:rPr>
          <w:noProof/>
        </w:rPr>
        <w:pict>
          <v:shape id="_x0000_s1035" type="#_x0000_t105" style="position:absolute;margin-left:2.15pt;margin-top:1.25pt;width:48pt;height:12pt;z-index:251670528"/>
        </w:pict>
      </w:r>
    </w:p>
    <w:p w:rsidR="00536BC2" w:rsidRPr="00403C67" w:rsidRDefault="00536BC2" w:rsidP="00536BC2">
      <w:pPr>
        <w:pStyle w:val="AAAPt"/>
      </w:pPr>
      <w:r>
        <w:rPr>
          <w:lang w:val="en-GB"/>
        </w:rPr>
        <w:t>(</w:t>
      </w:r>
      <w:proofErr w:type="spellStart"/>
      <w:proofErr w:type="gramStart"/>
      <w:r>
        <w:rPr>
          <w:lang w:val="en-GB"/>
        </w:rPr>
        <w:t>a+</w:t>
      </w:r>
      <w:proofErr w:type="gramEnd"/>
      <w:r>
        <w:rPr>
          <w:lang w:val="en-GB"/>
        </w:rPr>
        <w:t>b</w:t>
      </w:r>
      <w:proofErr w:type="spellEnd"/>
      <w:r>
        <w:rPr>
          <w:lang w:val="en-GB"/>
        </w:rPr>
        <w:t>)(</w:t>
      </w:r>
      <w:proofErr w:type="spellStart"/>
      <w:proofErr w:type="gramStart"/>
      <w:r>
        <w:rPr>
          <w:lang w:val="en-GB"/>
        </w:rPr>
        <w:t>c+</w:t>
      </w:r>
      <w:proofErr w:type="gramEnd"/>
      <w:r>
        <w:rPr>
          <w:lang w:val="en-GB"/>
        </w:rPr>
        <w:t>d</w:t>
      </w:r>
      <w:proofErr w:type="spellEnd"/>
      <w:r>
        <w:rPr>
          <w:lang w:val="en-GB"/>
        </w:rPr>
        <w:t xml:space="preserve">) = ac + ad + </w:t>
      </w:r>
      <w:proofErr w:type="spellStart"/>
      <w:proofErr w:type="gramStart"/>
      <w:r>
        <w:rPr>
          <w:lang w:val="en-GB"/>
        </w:rPr>
        <w:t>bc</w:t>
      </w:r>
      <w:proofErr w:type="spellEnd"/>
      <w:proofErr w:type="gramEnd"/>
      <w:r>
        <w:rPr>
          <w:lang w:val="en-GB"/>
        </w:rPr>
        <w:t xml:space="preserve"> + bd. </w:t>
      </w:r>
      <w:r w:rsidRPr="00403C67">
        <w:t>(en utilisant pour les signes le “produit de deux nombres relatifs”).</w:t>
      </w:r>
    </w:p>
    <w:p w:rsidR="00536BC2" w:rsidRPr="00403C67" w:rsidRDefault="00895BE9" w:rsidP="00536BC2">
      <w:pPr>
        <w:pStyle w:val="AAAPt"/>
      </w:pPr>
      <w:r>
        <w:rPr>
          <w:noProof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38" type="#_x0000_t104" style="position:absolute;margin-left:14.15pt;margin-top:2.25pt;width:18pt;height:6pt;z-index:251673600"/>
        </w:pict>
      </w:r>
      <w:r>
        <w:rPr>
          <w:noProof/>
        </w:rPr>
        <w:pict>
          <v:shape id="_x0000_s1037" type="#_x0000_t104" style="position:absolute;margin-left:14.15pt;margin-top:2.25pt;width:36pt;height:6pt;z-index:251672576"/>
        </w:pict>
      </w:r>
    </w:p>
    <w:p w:rsidR="00536BC2" w:rsidRPr="00403C67" w:rsidRDefault="00536BC2" w:rsidP="00536BC2">
      <w:pPr>
        <w:pStyle w:val="AAAtexte"/>
      </w:pPr>
    </w:p>
    <w:p w:rsidR="00365580" w:rsidRDefault="00365580" w:rsidP="00365580">
      <w:pPr>
        <w:pStyle w:val="AAAtexte"/>
      </w:pPr>
      <w:r>
        <w:rPr>
          <w:b/>
          <w:bCs/>
        </w:rPr>
        <w:t>Attention!</w:t>
      </w:r>
      <w:r>
        <w:t xml:space="preserve"> Ne pas oublier que « des x » multipliés par « des x » donnent « des x</w:t>
      </w:r>
      <w:r>
        <w:rPr>
          <w:b/>
          <w:bCs/>
          <w:vertAlign w:val="superscript"/>
        </w:rPr>
        <w:t>2</w:t>
      </w:r>
      <w:r>
        <w:t xml:space="preserve"> » (on oublie souvent le carré). </w:t>
      </w:r>
    </w:p>
    <w:p w:rsidR="00365580" w:rsidRDefault="00365580" w:rsidP="00365580">
      <w:pPr>
        <w:pStyle w:val="AAAtexte"/>
      </w:pPr>
    </w:p>
    <w:tbl>
      <w:tblPr>
        <w:tblStyle w:val="Grilledutableau"/>
        <w:tblW w:w="0" w:type="auto"/>
        <w:tblLook w:val="04A0"/>
      </w:tblPr>
      <w:tblGrid>
        <w:gridCol w:w="4605"/>
        <w:gridCol w:w="4605"/>
      </w:tblGrid>
      <w:tr w:rsidR="00365580" w:rsidTr="005D7BE3">
        <w:tc>
          <w:tcPr>
            <w:tcW w:w="4605" w:type="dxa"/>
          </w:tcPr>
          <w:p w:rsidR="00365580" w:rsidRDefault="00365580" w:rsidP="005D7BE3">
            <w:pPr>
              <w:pStyle w:val="AAAtexte"/>
            </w:pPr>
            <w:r w:rsidRPr="00365580">
              <w:rPr>
                <w:u w:val="single"/>
              </w:rPr>
              <w:t>Exemple 1</w:t>
            </w:r>
            <w:r>
              <w:t> :</w:t>
            </w:r>
          </w:p>
          <w:p w:rsidR="00365580" w:rsidRDefault="00895BE9" w:rsidP="005D7BE3">
            <w:pPr>
              <w:pStyle w:val="AAAtexte"/>
            </w:pPr>
            <w:r>
              <w:rPr>
                <w:noProof/>
              </w:rPr>
              <w:pict>
                <v:shape id="_x0000_s1068" type="#_x0000_t105" style="position:absolute;left:0;text-align:left;margin-left:7.1pt;margin-top:3.35pt;width:86.25pt;height:18pt;z-index:-251611136"/>
              </w:pict>
            </w:r>
          </w:p>
          <w:p w:rsidR="00365580" w:rsidRDefault="00895BE9" w:rsidP="005D7BE3">
            <w:pPr>
              <w:pStyle w:val="AAAtexte"/>
            </w:pPr>
            <w:r>
              <w:rPr>
                <w:noProof/>
              </w:rPr>
              <w:pict>
                <v:shape id="_x0000_s1067" type="#_x0000_t105" style="position:absolute;left:0;text-align:left;margin-left:10.9pt;margin-top:2.7pt;width:57.75pt;height:7.15pt;z-index:251704320"/>
              </w:pict>
            </w:r>
          </w:p>
          <w:p w:rsidR="00365580" w:rsidRDefault="00895BE9" w:rsidP="005D7BE3">
            <w:pPr>
              <w:pStyle w:val="AAAtexte"/>
            </w:pPr>
            <w:r>
              <w:rPr>
                <w:noProof/>
              </w:rPr>
              <w:pict>
                <v:shape id="_x0000_s1070" type="#_x0000_t104" style="position:absolute;left:0;text-align:left;margin-left:24.65pt;margin-top:17.1pt;width:34.2pt;height:12pt;z-index:251707392"/>
              </w:pict>
            </w:r>
            <w:r>
              <w:rPr>
                <w:noProof/>
              </w:rPr>
              <w:pict>
                <v:shape id="_x0000_s1069" type="#_x0000_t104" style="position:absolute;left:0;text-align:left;margin-left:24.65pt;margin-top:17.1pt;width:61.2pt;height:12pt;z-index:251706368"/>
              </w:pict>
            </w:r>
            <w:r w:rsidR="00365580" w:rsidRPr="007E46AA">
              <w:rPr>
                <w:position w:val="-104"/>
              </w:rPr>
              <w:object w:dxaOrig="3860" w:dyaOrig="1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2.75pt;height:99pt" o:ole="">
                  <v:imagedata r:id="rId5" o:title=""/>
                </v:shape>
                <o:OLEObject Type="Embed" ProgID="Equation.DSMT4" ShapeID="_x0000_i1025" DrawAspect="Content" ObjectID="_1370176710" r:id="rId6"/>
              </w:object>
            </w:r>
          </w:p>
        </w:tc>
        <w:tc>
          <w:tcPr>
            <w:tcW w:w="4605" w:type="dxa"/>
          </w:tcPr>
          <w:p w:rsidR="00365580" w:rsidRDefault="00365580" w:rsidP="005D7BE3">
            <w:pPr>
              <w:pStyle w:val="AAAtexte"/>
            </w:pPr>
            <w:r>
              <w:t>-On suit les flèches, conformément à la formule de la Pté1.</w:t>
            </w:r>
          </w:p>
          <w:p w:rsidR="00365580" w:rsidRDefault="00365580" w:rsidP="005D7BE3">
            <w:pPr>
              <w:pStyle w:val="AAAtexte"/>
            </w:pPr>
            <w:r>
              <w:t xml:space="preserve">-On regarde le signe du résultat : </w:t>
            </w:r>
            <w:r>
              <w:br/>
              <w:t xml:space="preserve">même signe </w:t>
            </w:r>
            <w:r>
              <w:sym w:font="Wingdings" w:char="F0E0"/>
            </w:r>
            <w:r>
              <w:t xml:space="preserve"> +, signe différent </w:t>
            </w:r>
            <w:r>
              <w:sym w:font="Wingdings" w:char="F0E0"/>
            </w:r>
            <w:r>
              <w:t xml:space="preserve"> - .</w:t>
            </w:r>
          </w:p>
          <w:p w:rsidR="00365580" w:rsidRDefault="00365580" w:rsidP="005D7BE3">
            <w:pPr>
              <w:pStyle w:val="AAAtexte"/>
            </w:pPr>
            <w:r>
              <w:t>-On effectue la multiplication entre les nombres, et on regarde s’il s’agira de « x », de « x</w:t>
            </w:r>
            <w:r>
              <w:rPr>
                <w:vertAlign w:val="superscript"/>
              </w:rPr>
              <w:t>2</w:t>
            </w:r>
            <w:r>
              <w:t> » ou de constantes (nombres « seuls »).</w:t>
            </w:r>
          </w:p>
          <w:p w:rsidR="00365580" w:rsidRDefault="00365580" w:rsidP="005D7BE3">
            <w:pPr>
              <w:pStyle w:val="AAAtexte"/>
            </w:pPr>
            <w:r>
              <w:t>- On classe : les x</w:t>
            </w:r>
            <w:r>
              <w:rPr>
                <w:vertAlign w:val="superscript"/>
              </w:rPr>
              <w:t>2</w:t>
            </w:r>
            <w:r>
              <w:t>, puis les x et enfin les constantes</w:t>
            </w:r>
          </w:p>
          <w:p w:rsidR="00365580" w:rsidRPr="00873B2E" w:rsidRDefault="00365580" w:rsidP="005D7BE3">
            <w:pPr>
              <w:pStyle w:val="AAAtexte"/>
            </w:pPr>
            <w:r>
              <w:t>- On fait le total de chaque « famille » grâce à la règle « je perds je gagne ».</w:t>
            </w:r>
          </w:p>
        </w:tc>
      </w:tr>
    </w:tbl>
    <w:p w:rsidR="00365580" w:rsidRDefault="00365580" w:rsidP="00365580">
      <w:pPr>
        <w:pStyle w:val="AAAtexte"/>
      </w:pPr>
    </w:p>
    <w:p w:rsidR="00365580" w:rsidRDefault="00365580" w:rsidP="00365580">
      <w:pPr>
        <w:pStyle w:val="AAAtexte"/>
      </w:pPr>
      <w:r>
        <w:t>Quand on a fini de développer, on réduit l’expression obtenue.</w:t>
      </w:r>
    </w:p>
    <w:p w:rsidR="00365580" w:rsidRDefault="00365580" w:rsidP="00365580">
      <w:pPr>
        <w:pStyle w:val="AAAtexte"/>
      </w:pPr>
    </w:p>
    <w:p w:rsidR="00365580" w:rsidRDefault="00365580" w:rsidP="00365580">
      <w:pPr>
        <w:pStyle w:val="AAAtexte"/>
      </w:pPr>
      <w:r w:rsidRPr="00365580">
        <w:rPr>
          <w:u w:val="single"/>
        </w:rPr>
        <w:lastRenderedPageBreak/>
        <w:t>Exemple 2</w:t>
      </w:r>
      <w:r>
        <w:t> (niveau cinquième):</w:t>
      </w:r>
    </w:p>
    <w:p w:rsidR="00365580" w:rsidRDefault="00365580" w:rsidP="00365580">
      <w:pPr>
        <w:pStyle w:val="AAAtexte"/>
      </w:pPr>
    </w:p>
    <w:p w:rsidR="00365580" w:rsidRDefault="00365580" w:rsidP="00365580">
      <w:pPr>
        <w:pStyle w:val="AAAtexte"/>
      </w:pPr>
      <w:proofErr w:type="gramStart"/>
      <w:r>
        <w:t>2y(</w:t>
      </w:r>
      <w:proofErr w:type="gramEnd"/>
      <w:r>
        <w:t>y+1)</w:t>
      </w:r>
    </w:p>
    <w:p w:rsidR="00365580" w:rsidRDefault="00895BE9" w:rsidP="00365580">
      <w:pPr>
        <w:pStyle w:val="AAAtexte"/>
      </w:pPr>
      <w:r>
        <w:rPr>
          <w:noProof/>
        </w:rPr>
        <w:pict>
          <v:shape id="_x0000_s1065" type="#_x0000_t105" style="position:absolute;left:0;text-align:left;margin-left:8.15pt;margin-top:8.25pt;width:54pt;height:12pt;z-index:251702272"/>
        </w:pict>
      </w:r>
    </w:p>
    <w:p w:rsidR="00365580" w:rsidRDefault="00895BE9" w:rsidP="00365580">
      <w:pPr>
        <w:pStyle w:val="AAAtexte"/>
      </w:pPr>
      <w:r>
        <w:rPr>
          <w:noProof/>
        </w:rPr>
        <w:pict>
          <v:shape id="_x0000_s1066" type="#_x0000_t105" style="position:absolute;left:0;text-align:left;margin-left:8.15pt;margin-top:2.75pt;width:36pt;height:6pt;z-index:251703296"/>
        </w:pict>
      </w:r>
    </w:p>
    <w:p w:rsidR="00365580" w:rsidRDefault="00365580" w:rsidP="00365580">
      <w:pPr>
        <w:pStyle w:val="AAAtexte"/>
      </w:pPr>
      <w:r>
        <w:t xml:space="preserve">= 2y </w:t>
      </w:r>
      <w:r>
        <w:sym w:font="Symbol" w:char="F0B4"/>
      </w:r>
      <w:r>
        <w:t xml:space="preserve">  (y+1)</w:t>
      </w:r>
    </w:p>
    <w:p w:rsidR="00365580" w:rsidRDefault="00365580" w:rsidP="00365580">
      <w:pPr>
        <w:pStyle w:val="AAAtexte"/>
      </w:pPr>
      <w:r>
        <w:t>= 2y</w:t>
      </w:r>
      <w:r>
        <w:sym w:font="Symbol" w:char="F0B4"/>
      </w:r>
      <w:r>
        <w:t>y + 2y</w:t>
      </w:r>
      <w:r>
        <w:sym w:font="Symbol" w:char="F0B4"/>
      </w:r>
      <w:r>
        <w:t>1</w:t>
      </w:r>
    </w:p>
    <w:p w:rsidR="00365580" w:rsidRDefault="00365580" w:rsidP="00365580">
      <w:pPr>
        <w:pStyle w:val="AAAtexte"/>
      </w:pPr>
      <w:r>
        <w:t>= 2y</w:t>
      </w:r>
      <w:r>
        <w:rPr>
          <w:vertAlign w:val="superscript"/>
        </w:rPr>
        <w:t>2</w:t>
      </w:r>
      <w:r>
        <w:t xml:space="preserve">   + 2y.</w:t>
      </w:r>
    </w:p>
    <w:p w:rsidR="008F5DE8" w:rsidRDefault="008F5DE8" w:rsidP="00536BC2">
      <w:pPr>
        <w:pStyle w:val="AAAtexte"/>
      </w:pPr>
    </w:p>
    <w:p w:rsidR="00685706" w:rsidRDefault="00685706" w:rsidP="00536BC2">
      <w:pPr>
        <w:pStyle w:val="AAAtexte"/>
      </w:pPr>
    </w:p>
    <w:p w:rsidR="00536BC2" w:rsidRDefault="008F5DE8" w:rsidP="00536BC2">
      <w:pPr>
        <w:pStyle w:val="CoursTitre1"/>
      </w:pPr>
      <w:proofErr w:type="gramStart"/>
      <w:r>
        <w:t>Factoriser .</w:t>
      </w:r>
      <w:proofErr w:type="gramEnd"/>
    </w:p>
    <w:p w:rsidR="00536BC2" w:rsidRDefault="00536BC2" w:rsidP="00536BC2">
      <w:pPr>
        <w:pStyle w:val="AAAtexte"/>
      </w:pPr>
    </w:p>
    <w:p w:rsidR="008F5DE8" w:rsidRDefault="00536BC2" w:rsidP="00801ACF">
      <w:pPr>
        <w:pStyle w:val="AAAtexte"/>
      </w:pPr>
      <w:r>
        <w:t xml:space="preserve">Il s’agit de l’opération inverse du développement. </w:t>
      </w:r>
      <w:r w:rsidR="00801ACF">
        <w:t>On écrit les multiplications nécessaires (écrire les carrés</w:t>
      </w:r>
      <w:r w:rsidR="00685706">
        <w:t xml:space="preserve"> nécessaires</w:t>
      </w:r>
      <w:r w:rsidR="00801ACF">
        <w:t>), puis</w:t>
      </w:r>
      <w:r>
        <w:t xml:space="preserve"> l’on fait apparaître un </w:t>
      </w:r>
      <w:r w:rsidRPr="00F902D9">
        <w:rPr>
          <w:u w:val="single"/>
        </w:rPr>
        <w:t>facteur commun</w:t>
      </w:r>
      <w:r>
        <w:t xml:space="preserve"> à tous les produits</w:t>
      </w:r>
      <w:r w:rsidR="00801ACF">
        <w:t>.</w:t>
      </w:r>
    </w:p>
    <w:p w:rsidR="008F5DE8" w:rsidRDefault="00801ACF" w:rsidP="00801ACF">
      <w:pPr>
        <w:pStyle w:val="AAAtexte"/>
      </w:pPr>
      <w:r>
        <w:br/>
      </w:r>
      <w:r w:rsidR="00536BC2">
        <w:t>Exemple</w:t>
      </w:r>
      <w:r w:rsidR="008F5DE8">
        <w:t>s</w:t>
      </w:r>
      <w:r w:rsidR="00536BC2">
        <w:t> :</w:t>
      </w:r>
    </w:p>
    <w:tbl>
      <w:tblPr>
        <w:tblStyle w:val="Grilledutableau"/>
        <w:tblW w:w="0" w:type="auto"/>
        <w:tblLook w:val="04A0"/>
      </w:tblPr>
      <w:tblGrid>
        <w:gridCol w:w="4605"/>
        <w:gridCol w:w="4605"/>
      </w:tblGrid>
      <w:tr w:rsidR="008F5DE8" w:rsidTr="008F5DE8">
        <w:tc>
          <w:tcPr>
            <w:tcW w:w="4605" w:type="dxa"/>
          </w:tcPr>
          <w:p w:rsidR="008F5DE8" w:rsidRDefault="004C0BD3" w:rsidP="00801ACF">
            <w:pPr>
              <w:pStyle w:val="AAAtexte"/>
            </w:pPr>
            <w:r w:rsidRPr="008F5DE8">
              <w:rPr>
                <w:position w:val="-118"/>
              </w:rPr>
              <w:object w:dxaOrig="3379" w:dyaOrig="2620">
                <v:shape id="_x0000_i1026" type="#_x0000_t75" style="width:168.75pt;height:131.25pt" o:ole="">
                  <v:imagedata r:id="rId7" o:title=""/>
                </v:shape>
                <o:OLEObject Type="Embed" ProgID="Equation.DSMT4" ShapeID="_x0000_i1026" DrawAspect="Content" ObjectID="_1370176711" r:id="rId8"/>
              </w:object>
            </w:r>
          </w:p>
        </w:tc>
        <w:tc>
          <w:tcPr>
            <w:tcW w:w="4605" w:type="dxa"/>
          </w:tcPr>
          <w:p w:rsidR="008F5DE8" w:rsidRDefault="008F5DE8" w:rsidP="00801ACF">
            <w:pPr>
              <w:pStyle w:val="AAAtexte"/>
            </w:pPr>
            <w:r>
              <w:t>-On « écrit le carré»</w:t>
            </w:r>
          </w:p>
          <w:p w:rsidR="008F5DE8" w:rsidRDefault="008F5DE8" w:rsidP="00801ACF">
            <w:pPr>
              <w:pStyle w:val="AAAtexte"/>
            </w:pPr>
            <w:r>
              <w:t>-on souligne le facteur commun</w:t>
            </w:r>
          </w:p>
          <w:p w:rsidR="008F5DE8" w:rsidRDefault="008F5DE8" w:rsidP="00801ACF">
            <w:pPr>
              <w:pStyle w:val="AAAtexte"/>
            </w:pPr>
            <w:r>
              <w:t>-on le met « devant », puis on ouvre un crochet</w:t>
            </w:r>
          </w:p>
          <w:p w:rsidR="008F5DE8" w:rsidRDefault="008F5DE8" w:rsidP="00801ACF">
            <w:pPr>
              <w:pStyle w:val="AAAtexte"/>
            </w:pPr>
            <w:r>
              <w:t>-Dans ce crochet, on met « tout ce qui n’est pas souligné »</w:t>
            </w:r>
          </w:p>
          <w:p w:rsidR="008F5DE8" w:rsidRDefault="008F5DE8" w:rsidP="00801ACF">
            <w:pPr>
              <w:pStyle w:val="AAAtexte"/>
            </w:pPr>
            <w:r>
              <w:t>-dans le crochet, on « enlève les parenthèses », en changeant ou pas le signe des nombres, voir CH01.</w:t>
            </w:r>
          </w:p>
          <w:p w:rsidR="008F5DE8" w:rsidRDefault="008F5DE8" w:rsidP="00801ACF">
            <w:pPr>
              <w:pStyle w:val="AAAtexte"/>
            </w:pPr>
            <w:r>
              <w:t>-Dans le crochet, on réduit en calculant le « total des x » et le « total des constantes » grâce à la règle « je perds je gagne ».</w:t>
            </w:r>
          </w:p>
        </w:tc>
      </w:tr>
    </w:tbl>
    <w:p w:rsidR="008F5DE8" w:rsidRDefault="008F5DE8" w:rsidP="00801ACF">
      <w:pPr>
        <w:pStyle w:val="AAAtexte"/>
      </w:pPr>
    </w:p>
    <w:p w:rsidR="00536BC2" w:rsidRDefault="008F5DE8" w:rsidP="00801ACF">
      <w:pPr>
        <w:pStyle w:val="AAAtexte"/>
      </w:pPr>
      <w:r>
        <w:t>Parfois, il faut écrire les multiplications de façon astucieuse, afin de faire apparaître le facteur commun.</w:t>
      </w:r>
      <w:r w:rsidR="00536BC2">
        <w:br/>
      </w:r>
      <w:r w:rsidR="00536BC2" w:rsidRPr="00F902D9">
        <w:rPr>
          <w:position w:val="-10"/>
        </w:rPr>
        <w:object w:dxaOrig="3480" w:dyaOrig="360">
          <v:shape id="_x0000_i1027" type="#_x0000_t75" style="width:174pt;height:18pt" o:ole="">
            <v:imagedata r:id="rId9" o:title=""/>
          </v:shape>
          <o:OLEObject Type="Embed" ProgID="Equation.DSMT4" ShapeID="_x0000_i1027" DrawAspect="Content" ObjectID="_1370176712" r:id="rId10"/>
        </w:object>
      </w:r>
    </w:p>
    <w:p w:rsidR="006B1A27" w:rsidRDefault="006B1A27" w:rsidP="006B1A27">
      <w:pPr>
        <w:pStyle w:val="CoursTexte"/>
      </w:pPr>
    </w:p>
    <w:p w:rsidR="00171CD8" w:rsidRDefault="00171CD8">
      <w:pPr>
        <w:overflowPunct/>
        <w:autoSpaceDE/>
        <w:autoSpaceDN/>
        <w:adjustRightInd/>
        <w:textAlignment w:val="auto"/>
        <w:rPr>
          <w:sz w:val="20"/>
        </w:rPr>
      </w:pPr>
      <w:r>
        <w:br w:type="page"/>
      </w:r>
    </w:p>
    <w:p w:rsidR="00171CD8" w:rsidRDefault="00635E32" w:rsidP="00171CD8">
      <w:pPr>
        <w:pStyle w:val="CoursTitre"/>
      </w:pPr>
      <w:r>
        <w:lastRenderedPageBreak/>
        <w:t>CH11</w:t>
      </w:r>
      <w:r w:rsidR="00171CD8">
        <w:t xml:space="preserve"> Calcul littéral : Développer, factoriser.</w:t>
      </w:r>
    </w:p>
    <w:p w:rsidR="00171CD8" w:rsidRDefault="00171CD8" w:rsidP="00171CD8">
      <w:pPr>
        <w:pStyle w:val="AAAtexte"/>
      </w:pPr>
    </w:p>
    <w:p w:rsidR="00171CD8" w:rsidRDefault="00171CD8" w:rsidP="00171CD8">
      <w:pPr>
        <w:pStyle w:val="AAAtexte"/>
      </w:pPr>
    </w:p>
    <w:p w:rsidR="00171CD8" w:rsidRDefault="00171CD8" w:rsidP="00171CD8">
      <w:pPr>
        <w:pStyle w:val="AAATitre2"/>
        <w:numPr>
          <w:ilvl w:val="0"/>
          <w:numId w:val="5"/>
        </w:numPr>
      </w:pPr>
      <w:r>
        <w:t>Réduire.</w:t>
      </w:r>
    </w:p>
    <w:p w:rsidR="00171CD8" w:rsidRPr="00536BC2" w:rsidRDefault="00171CD8" w:rsidP="00171CD8">
      <w:pPr>
        <w:pStyle w:val="CoursTexte"/>
      </w:pPr>
    </w:p>
    <w:p w:rsidR="00171CD8" w:rsidRDefault="00171CD8" w:rsidP="00171CD8">
      <w:pPr>
        <w:pStyle w:val="AAAPt"/>
        <w:rPr>
          <w:b/>
          <w:bCs/>
        </w:rPr>
      </w:pPr>
      <w:r>
        <w:rPr>
          <w:b/>
          <w:bCs/>
        </w:rPr>
        <w:t>Méthode :</w:t>
      </w:r>
    </w:p>
    <w:p w:rsidR="00171CD8" w:rsidRDefault="00171CD8" w:rsidP="00171CD8">
      <w:pPr>
        <w:pStyle w:val="AAAPt"/>
      </w:pPr>
      <w:r>
        <w:rPr>
          <w:b/>
          <w:bCs/>
        </w:rPr>
        <w:t>1/</w:t>
      </w:r>
      <w:r>
        <w:t xml:space="preserve"> On </w:t>
      </w:r>
      <w:r>
        <w:rPr>
          <w:u w:val="single"/>
        </w:rPr>
        <w:t>regroupe</w:t>
      </w:r>
      <w:r>
        <w:t xml:space="preserve"> les termes « en x</w:t>
      </w:r>
      <w:r>
        <w:rPr>
          <w:vertAlign w:val="superscript"/>
        </w:rPr>
        <w:t>2</w:t>
      </w:r>
      <w:r>
        <w:t> », puis ceux « en x », puis les constantes* (attention à ne pas perdre en route le signe de chacun).</w:t>
      </w:r>
    </w:p>
    <w:p w:rsidR="00171CD8" w:rsidRDefault="00171CD8" w:rsidP="00171CD8">
      <w:pPr>
        <w:pStyle w:val="AAAPt"/>
      </w:pPr>
      <w:r>
        <w:rPr>
          <w:b/>
          <w:bCs/>
        </w:rPr>
        <w:t>2/</w:t>
      </w:r>
      <w:r>
        <w:t xml:space="preserve"> On </w:t>
      </w:r>
      <w:r>
        <w:rPr>
          <w:u w:val="single"/>
        </w:rPr>
        <w:t>calcule</w:t>
      </w:r>
      <w:r>
        <w:t xml:space="preserve"> le total de </w:t>
      </w:r>
      <w:r>
        <w:rPr>
          <w:u w:val="single"/>
        </w:rPr>
        <w:t>chacun</w:t>
      </w:r>
      <w:r>
        <w:t xml:space="preserve"> en utilisant la règle d’addition et de soustraction des nombres relatifs (« je perds, je gagne ») : on obtient un seul terme en x, un seul terme en x</w:t>
      </w:r>
      <w:r>
        <w:rPr>
          <w:vertAlign w:val="superscript"/>
        </w:rPr>
        <w:t>2</w:t>
      </w:r>
      <w:r>
        <w:t>, et une seule constante.</w:t>
      </w:r>
    </w:p>
    <w:p w:rsidR="00171CD8" w:rsidRDefault="00171CD8" w:rsidP="00171CD8">
      <w:pPr>
        <w:pStyle w:val="AAAtexte"/>
      </w:pPr>
      <w:r>
        <w:t>*constantes : nombres « normaux », sans x ni x</w:t>
      </w:r>
      <w:r>
        <w:rPr>
          <w:vertAlign w:val="superscript"/>
        </w:rPr>
        <w:t>2</w:t>
      </w:r>
      <w:r>
        <w:t>.</w:t>
      </w:r>
    </w:p>
    <w:p w:rsidR="00171CD8" w:rsidRDefault="00895BE9" w:rsidP="00171CD8">
      <w:pPr>
        <w:pStyle w:val="AAAtexte"/>
      </w:pPr>
      <w:r>
        <w:rPr>
          <w:noProof/>
        </w:rPr>
        <w:pict>
          <v:shape id="_x0000_s1041" type="#_x0000_t73" style="position:absolute;left:0;text-align:left;margin-left:-3.85pt;margin-top:5.35pt;width:36pt;height:18pt;z-index:251677696"/>
        </w:pict>
      </w:r>
    </w:p>
    <w:p w:rsidR="00171CD8" w:rsidRDefault="00171CD8" w:rsidP="00171CD8">
      <w:pPr>
        <w:pStyle w:val="AAAtexte"/>
        <w:ind w:firstLine="708"/>
      </w:pPr>
      <w:r>
        <w:rPr>
          <w:b/>
          <w:bCs/>
          <w:sz w:val="24"/>
          <w:u w:val="single"/>
        </w:rPr>
        <w:t>Attention !</w:t>
      </w:r>
      <w:r>
        <w:t xml:space="preserve"> Si vous avez par exemple l’expression 2y</w:t>
      </w:r>
      <w:r>
        <w:rPr>
          <w:vertAlign w:val="superscript"/>
        </w:rPr>
        <w:t>2</w:t>
      </w:r>
      <w:r>
        <w:t xml:space="preserve"> + 3 – </w:t>
      </w:r>
      <w:proofErr w:type="gramStart"/>
      <w:r>
        <w:rPr>
          <w:b/>
          <w:bCs/>
        </w:rPr>
        <w:t>5y</w:t>
      </w:r>
      <w:r>
        <w:t xml:space="preserve"> ,</w:t>
      </w:r>
      <w:proofErr w:type="gramEnd"/>
      <w:r>
        <w:t xml:space="preserve"> vous ne pouvez pas séparer les y ou les y</w:t>
      </w:r>
      <w:r>
        <w:rPr>
          <w:vertAlign w:val="superscript"/>
        </w:rPr>
        <w:t>2</w:t>
      </w:r>
      <w:r>
        <w:t xml:space="preserve"> du nombre qui est « collé à eux » ; par exemple, vous ne pouvez pas prendre seulement le 5 de « 5y » pour faire « 3 - 5 ». En effet, si on écrit toutes les multiplications qui ne sont pas écrites, on a :</w:t>
      </w:r>
    </w:p>
    <w:p w:rsidR="00171CD8" w:rsidRDefault="00171CD8" w:rsidP="00171CD8">
      <w:pPr>
        <w:pStyle w:val="AAAtexte"/>
      </w:pPr>
      <w:r>
        <w:t>2y</w:t>
      </w:r>
      <w:r>
        <w:rPr>
          <w:vertAlign w:val="superscript"/>
        </w:rPr>
        <w:t>2</w:t>
      </w:r>
      <w:r>
        <w:t xml:space="preserve"> + 3 – </w:t>
      </w:r>
      <w:r>
        <w:rPr>
          <w:b/>
          <w:bCs/>
        </w:rPr>
        <w:t xml:space="preserve">5y </w:t>
      </w:r>
      <w:r>
        <w:t>= 2</w:t>
      </w:r>
      <w:r>
        <w:sym w:font="Symbol" w:char="F0B4"/>
      </w:r>
      <w:r>
        <w:t>y</w:t>
      </w:r>
      <w:r>
        <w:sym w:font="Symbol" w:char="F0B4"/>
      </w:r>
      <w:r>
        <w:t xml:space="preserve">y + </w:t>
      </w:r>
      <w:r>
        <w:rPr>
          <w:b/>
          <w:bCs/>
        </w:rPr>
        <w:t>3 + 5</w:t>
      </w:r>
      <w:r>
        <w:sym w:font="Symbol" w:char="F0B4"/>
      </w:r>
      <w:r>
        <w:t xml:space="preserve">y. Si on effectue l’opération « 3+ 5 », c’est </w:t>
      </w:r>
      <w:r>
        <w:rPr>
          <w:b/>
          <w:bCs/>
        </w:rPr>
        <w:t xml:space="preserve">faux </w:t>
      </w:r>
      <w:r>
        <w:t xml:space="preserve">car la multiplication </w:t>
      </w:r>
      <w:r>
        <w:rPr>
          <w:b/>
          <w:bCs/>
        </w:rPr>
        <w:t>5</w:t>
      </w:r>
      <w:r>
        <w:rPr>
          <w:b/>
          <w:bCs/>
        </w:rPr>
        <w:sym w:font="Symbol" w:char="F0B4"/>
      </w:r>
      <w:r>
        <w:rPr>
          <w:b/>
          <w:bCs/>
        </w:rPr>
        <w:t>y est prioritaire</w:t>
      </w:r>
      <w:r>
        <w:t xml:space="preserve"> sur l’addition 3 + 5. Donc on ne pourra effectuer 3 + 5 qu’</w:t>
      </w:r>
      <w:r>
        <w:rPr>
          <w:u w:val="single"/>
        </w:rPr>
        <w:t>après</w:t>
      </w:r>
      <w:r>
        <w:t xml:space="preserve"> avoir calculé 5</w:t>
      </w:r>
      <w:r>
        <w:sym w:font="Symbol" w:char="F0B4"/>
      </w:r>
      <w:r>
        <w:t>y. Or on ne peut pas calculer 5</w:t>
      </w:r>
      <w:r>
        <w:sym w:font="Symbol" w:char="F0B4"/>
      </w:r>
      <w:r>
        <w:t>y, puisqu’on ne sait pas combien vaut y. Donc on ne peut pas calculer 3 + 5.</w:t>
      </w:r>
    </w:p>
    <w:p w:rsidR="00171CD8" w:rsidRDefault="00171CD8" w:rsidP="00171CD8">
      <w:pPr>
        <w:pStyle w:val="AAAtexte"/>
      </w:pPr>
    </w:p>
    <w:p w:rsidR="00171CD8" w:rsidRDefault="00171CD8" w:rsidP="00171CD8">
      <w:pPr>
        <w:pStyle w:val="AAAtexte"/>
      </w:pPr>
      <w:r>
        <w:rPr>
          <w:u w:val="single"/>
        </w:rPr>
        <w:t>Remarque 1 </w:t>
      </w:r>
      <w:r>
        <w:t xml:space="preserve">: </w:t>
      </w:r>
      <w:r>
        <w:rPr>
          <w:b/>
          <w:bCs/>
        </w:rPr>
        <w:t>1x = x ;  - 1x = - x</w:t>
      </w:r>
      <w:r>
        <w:t>.</w:t>
      </w:r>
    </w:p>
    <w:p w:rsidR="00171CD8" w:rsidRDefault="00171CD8" w:rsidP="00171CD8">
      <w:pPr>
        <w:pStyle w:val="AAAtexte"/>
      </w:pPr>
    </w:p>
    <w:p w:rsidR="00171CD8" w:rsidRDefault="00171CD8" w:rsidP="00171CD8">
      <w:pPr>
        <w:pStyle w:val="AAAtexte"/>
      </w:pPr>
      <w:r>
        <w:t>Exemple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6"/>
        <w:gridCol w:w="5454"/>
      </w:tblGrid>
      <w:tr w:rsidR="00171CD8" w:rsidTr="005D7BE3">
        <w:tc>
          <w:tcPr>
            <w:tcW w:w="3756" w:type="dxa"/>
          </w:tcPr>
          <w:p w:rsidR="00171CD8" w:rsidRDefault="00171CD8" w:rsidP="005D7BE3">
            <w:pPr>
              <w:pStyle w:val="AAAtexte"/>
            </w:pPr>
            <w:r>
              <w:t xml:space="preserve">   2x</w:t>
            </w:r>
            <w:r>
              <w:rPr>
                <w:vertAlign w:val="superscript"/>
              </w:rPr>
              <w:t>2</w:t>
            </w:r>
            <w:r>
              <w:t xml:space="preserve"> – x + 3x – 5 – x</w:t>
            </w:r>
            <w:r>
              <w:rPr>
                <w:vertAlign w:val="superscript"/>
              </w:rPr>
              <w:t>2</w:t>
            </w:r>
            <w:r>
              <w:t xml:space="preserve"> +  6 – 7x</w:t>
            </w:r>
          </w:p>
          <w:p w:rsidR="00171CD8" w:rsidRDefault="00171CD8" w:rsidP="005D7BE3">
            <w:pPr>
              <w:pStyle w:val="AAAtexte"/>
            </w:pPr>
            <w:r>
              <w:t>= 2x</w:t>
            </w:r>
            <w:r>
              <w:rPr>
                <w:vertAlign w:val="superscript"/>
              </w:rPr>
              <w:t>2</w:t>
            </w:r>
            <w:r>
              <w:t xml:space="preserve"> – x</w:t>
            </w:r>
            <w:r>
              <w:rPr>
                <w:vertAlign w:val="superscript"/>
              </w:rPr>
              <w:t>2</w:t>
            </w:r>
            <w:r>
              <w:t xml:space="preserve">   – x + 3x – 7x  – 5 + 6</w:t>
            </w:r>
          </w:p>
          <w:p w:rsidR="00171CD8" w:rsidRDefault="00895BE9" w:rsidP="005D7BE3">
            <w:pPr>
              <w:pStyle w:val="AAAtexte"/>
            </w:pPr>
            <w:r>
              <w:rPr>
                <w:noProof/>
              </w:rPr>
              <w:pict>
                <v:shape id="_x0000_s1042" style="position:absolute;left:0;text-align:left;margin-left:50.65pt;margin-top:1.8pt;width:58pt;height:7pt;z-index:251678720;mso-position-horizontal:absolute;mso-position-vertical:absolute" coordsize="1160,140" path="m40,c20,50,,100,160,120v160,20,680,20,840,c1160,100,1100,20,1120,e" filled="f">
                  <v:path arrowok="t"/>
                </v:shape>
              </w:pict>
            </w:r>
            <w:r>
              <w:rPr>
                <w:noProof/>
              </w:rPr>
              <w:pict>
                <v:shape id="_x0000_s1044" style="position:absolute;left:0;text-align:left;margin-left:110.15pt;margin-top:1.3pt;width:48pt;height:7pt;z-index:251680768;mso-position-horizontal:absolute;mso-position-vertical:absolute" coordsize="960,140" path="m120,c60,50,,100,120,120v120,20,600,20,720,c960,100,900,50,840,e" filled="f">
                  <v:path arrowok="t"/>
                </v:shape>
              </w:pict>
            </w:r>
            <w:r>
              <w:rPr>
                <w:noProof/>
              </w:rPr>
              <w:pict>
                <v:shape id="_x0000_s1043" style="position:absolute;left:0;text-align:left;margin-left:2.65pt;margin-top:1.8pt;width:41pt;height:7pt;z-index:251679744;mso-position-horizontal:absolute;mso-position-vertical:absolute" coordsize="820,140" path="m100,c50,50,,100,100,120v100,20,480,20,600,c820,100,820,50,820,e" filled="f">
                  <v:path arrowok="t"/>
                </v:shape>
              </w:pict>
            </w:r>
          </w:p>
          <w:p w:rsidR="00171CD8" w:rsidRDefault="00171CD8" w:rsidP="005D7BE3">
            <w:pPr>
              <w:pStyle w:val="AAAtexte"/>
              <w:rPr>
                <w:sz w:val="16"/>
              </w:rPr>
            </w:pPr>
            <w:r>
              <w:rPr>
                <w:sz w:val="16"/>
              </w:rPr>
              <w:t>termes en x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    termes en x       constantes</w:t>
            </w:r>
          </w:p>
          <w:p w:rsidR="00171CD8" w:rsidRDefault="00895BE9" w:rsidP="005D7BE3">
            <w:pPr>
              <w:pStyle w:val="AAAtexte"/>
            </w:pPr>
            <w:r>
              <w:rPr>
                <w:noProof/>
              </w:rPr>
              <w:pict>
                <v:line id="_x0000_s1046" style="position:absolute;left:0;text-align:left;z-index:251682816" from="68.65pt,5.1pt" to="68.65pt,53.1pt">
                  <v:stroke endarrow="block"/>
                </v:line>
              </w:pict>
            </w:r>
            <w:r>
              <w:rPr>
                <w:noProof/>
              </w:rPr>
              <w:pict>
                <v:line id="_x0000_s1047" style="position:absolute;left:0;text-align:left;z-index:251683840" from="128.65pt,5.1pt" to="128.65pt,53.1pt">
                  <v:stroke endarrow="block"/>
                </v:line>
              </w:pict>
            </w:r>
            <w:r>
              <w:rPr>
                <w:noProof/>
              </w:rPr>
              <w:pict>
                <v:line id="_x0000_s1045" style="position:absolute;left:0;text-align:left;z-index:251681792" from="20.15pt,4.6pt" to="20.15pt,52.6pt">
                  <v:stroke endarrow="block"/>
                </v:line>
              </w:pict>
            </w:r>
          </w:p>
          <w:p w:rsidR="00171CD8" w:rsidRDefault="00171CD8" w:rsidP="005D7BE3">
            <w:pPr>
              <w:pStyle w:val="AAAtexte"/>
            </w:pPr>
          </w:p>
          <w:p w:rsidR="00171CD8" w:rsidRDefault="00171CD8" w:rsidP="005D7BE3">
            <w:pPr>
              <w:pStyle w:val="AAAtexte"/>
            </w:pPr>
          </w:p>
          <w:p w:rsidR="00171CD8" w:rsidRDefault="00171CD8" w:rsidP="005D7BE3">
            <w:pPr>
              <w:pStyle w:val="AAAtexte"/>
            </w:pPr>
          </w:p>
          <w:p w:rsidR="00171CD8" w:rsidRDefault="00171CD8" w:rsidP="005D7BE3">
            <w:pPr>
              <w:pStyle w:val="AAAtexte"/>
            </w:pPr>
          </w:p>
          <w:p w:rsidR="00171CD8" w:rsidRDefault="00171CD8" w:rsidP="005D7BE3">
            <w:pPr>
              <w:pStyle w:val="AAAtexte"/>
            </w:pPr>
            <w:r>
              <w:t>=    x</w:t>
            </w:r>
            <w:r>
              <w:rPr>
                <w:vertAlign w:val="superscript"/>
              </w:rPr>
              <w:t>2</w:t>
            </w:r>
            <w:r>
              <w:t xml:space="preserve">           - 5x                  + 1</w:t>
            </w:r>
          </w:p>
        </w:tc>
        <w:tc>
          <w:tcPr>
            <w:tcW w:w="5454" w:type="dxa"/>
          </w:tcPr>
          <w:p w:rsidR="00171CD8" w:rsidRDefault="00171CD8" w:rsidP="005D7BE3">
            <w:pPr>
              <w:pStyle w:val="AAAtexte"/>
            </w:pPr>
          </w:p>
          <w:p w:rsidR="00171CD8" w:rsidRDefault="00171CD8" w:rsidP="005D7BE3">
            <w:pPr>
              <w:pStyle w:val="AAAtexte"/>
            </w:pPr>
            <w:r>
              <w:rPr>
                <w:b/>
                <w:bCs/>
              </w:rPr>
              <w:t>1/</w:t>
            </w:r>
            <w:r>
              <w:t xml:space="preserve"> On </w:t>
            </w:r>
            <w:r>
              <w:rPr>
                <w:u w:val="single"/>
              </w:rPr>
              <w:t>regroupe</w:t>
            </w:r>
            <w:r>
              <w:t xml:space="preserve"> les termes par type (x</w:t>
            </w:r>
            <w:r>
              <w:rPr>
                <w:vertAlign w:val="superscript"/>
              </w:rPr>
              <w:t>2</w:t>
            </w:r>
            <w:r>
              <w:t>, x, constantes).</w:t>
            </w:r>
          </w:p>
          <w:p w:rsidR="00171CD8" w:rsidRDefault="00171CD8" w:rsidP="005D7BE3">
            <w:pPr>
              <w:pStyle w:val="AAAtexte"/>
            </w:pPr>
            <w:r>
              <w:rPr>
                <w:b/>
                <w:bCs/>
              </w:rPr>
              <w:t>2/</w:t>
            </w:r>
            <w:r>
              <w:t xml:space="preserve"> On calcule chaque groupe de termes :</w:t>
            </w:r>
          </w:p>
          <w:p w:rsidR="00171CD8" w:rsidRDefault="00171CD8" w:rsidP="005D7BE3">
            <w:pPr>
              <w:pStyle w:val="AAAtexte"/>
            </w:pPr>
            <w:r>
              <w:t>&gt; Les termes en x</w:t>
            </w:r>
            <w:r>
              <w:rPr>
                <w:vertAlign w:val="superscript"/>
              </w:rPr>
              <w:t>2 </w:t>
            </w:r>
            <w:r>
              <w:t>:</w:t>
            </w:r>
          </w:p>
          <w:p w:rsidR="00171CD8" w:rsidRDefault="00171CD8" w:rsidP="005D7BE3">
            <w:pPr>
              <w:pStyle w:val="AAAtexte"/>
            </w:pPr>
            <w:r>
              <w:t>2x</w:t>
            </w:r>
            <w:r>
              <w:rPr>
                <w:vertAlign w:val="superscript"/>
              </w:rPr>
              <w:t>2</w:t>
            </w:r>
            <w:r>
              <w:t xml:space="preserve"> – x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>
              <w:rPr>
                <w:b/>
                <w:bCs/>
              </w:rPr>
              <w:t>2</w:t>
            </w: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b/>
                <w:bCs/>
              </w:rPr>
              <w:t>– 1</w:t>
            </w:r>
            <w:r>
              <w:t>x</w:t>
            </w:r>
            <w:r>
              <w:rPr>
                <w:vertAlign w:val="superscript"/>
              </w:rPr>
              <w:t>2</w:t>
            </w:r>
            <w:r>
              <w:t xml:space="preserve"> = 1x</w:t>
            </w:r>
            <w:r>
              <w:rPr>
                <w:vertAlign w:val="superscript"/>
              </w:rPr>
              <w:t>2</w:t>
            </w:r>
            <w:r>
              <w:t xml:space="preserve"> = x</w:t>
            </w:r>
            <w:r>
              <w:rPr>
                <w:vertAlign w:val="superscript"/>
              </w:rPr>
              <w:t>2</w:t>
            </w:r>
            <w:r>
              <w:t xml:space="preserve">                         (car  2 – 1 = 1)</w:t>
            </w:r>
          </w:p>
          <w:p w:rsidR="00171CD8" w:rsidRDefault="00171CD8" w:rsidP="005D7BE3">
            <w:pPr>
              <w:pStyle w:val="AAAtexte"/>
            </w:pPr>
            <w:r>
              <w:t>&gt; Les termes en x :</w:t>
            </w:r>
          </w:p>
          <w:p w:rsidR="00171CD8" w:rsidRDefault="00171CD8" w:rsidP="005D7BE3">
            <w:pPr>
              <w:pStyle w:val="AAAtexte"/>
            </w:pPr>
            <w:r>
              <w:t xml:space="preserve">– x + 3x – 7x  = </w:t>
            </w:r>
            <w:r>
              <w:rPr>
                <w:b/>
                <w:bCs/>
              </w:rPr>
              <w:t>– 1</w:t>
            </w:r>
            <w:r>
              <w:t xml:space="preserve">x </w:t>
            </w:r>
            <w:r>
              <w:rPr>
                <w:b/>
                <w:bCs/>
              </w:rPr>
              <w:t>+  3</w:t>
            </w:r>
            <w:r>
              <w:t xml:space="preserve">x </w:t>
            </w:r>
            <w:r>
              <w:rPr>
                <w:b/>
                <w:bCs/>
              </w:rPr>
              <w:t>– 7</w:t>
            </w:r>
            <w:r>
              <w:t>x = – 5x     (car –1+3–7 = – 5)</w:t>
            </w:r>
          </w:p>
          <w:p w:rsidR="00171CD8" w:rsidRDefault="00171CD8" w:rsidP="005D7BE3">
            <w:pPr>
              <w:pStyle w:val="AAAtexte"/>
            </w:pPr>
            <w:r>
              <w:t>&gt; Les termes constants :</w:t>
            </w:r>
          </w:p>
          <w:p w:rsidR="00171CD8" w:rsidRDefault="00171CD8" w:rsidP="005D7BE3">
            <w:pPr>
              <w:pStyle w:val="AAAtexte"/>
            </w:pPr>
            <w:r>
              <w:t>– 5 + 6 = + 1</w:t>
            </w:r>
          </w:p>
          <w:p w:rsidR="00171CD8" w:rsidRDefault="00171CD8" w:rsidP="005D7BE3">
            <w:pPr>
              <w:pStyle w:val="AAAtexte"/>
            </w:pPr>
            <w:r>
              <w:t>D’où le résultat.</w:t>
            </w:r>
          </w:p>
        </w:tc>
      </w:tr>
    </w:tbl>
    <w:p w:rsidR="00171CD8" w:rsidRDefault="00171CD8" w:rsidP="00171CD8">
      <w:pPr>
        <w:pStyle w:val="AAAtexte"/>
        <w:rPr>
          <w:b/>
          <w:bCs/>
          <w:sz w:val="24"/>
        </w:rPr>
      </w:pPr>
    </w:p>
    <w:p w:rsidR="00171CD8" w:rsidRDefault="00171CD8" w:rsidP="00171CD8">
      <w:pPr>
        <w:pStyle w:val="AAAtexte"/>
        <w:rPr>
          <w:b/>
          <w:bCs/>
          <w:sz w:val="24"/>
        </w:rPr>
      </w:pPr>
    </w:p>
    <w:p w:rsidR="00171CD8" w:rsidRDefault="00171CD8" w:rsidP="00171CD8">
      <w:pPr>
        <w:pStyle w:val="CoursTitre1"/>
      </w:pPr>
      <w:r>
        <w:t>Développer.</w:t>
      </w:r>
    </w:p>
    <w:p w:rsidR="00171CD8" w:rsidRDefault="00171CD8" w:rsidP="00171CD8">
      <w:pPr>
        <w:pStyle w:val="AAATitre2"/>
        <w:numPr>
          <w:ilvl w:val="0"/>
          <w:numId w:val="0"/>
        </w:numPr>
        <w:ind w:left="180"/>
        <w:outlineLvl w:val="1"/>
      </w:pPr>
    </w:p>
    <w:p w:rsidR="00171CD8" w:rsidRPr="00403C67" w:rsidRDefault="00171CD8" w:rsidP="00171CD8">
      <w:pPr>
        <w:pStyle w:val="AAAPt"/>
      </w:pPr>
      <w:r>
        <w:t>Propriété 1 : 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1CD8" w:rsidRPr="00403C67" w:rsidRDefault="00171CD8" w:rsidP="00171CD8">
      <w:pPr>
        <w:pStyle w:val="AAAPt"/>
      </w:pPr>
    </w:p>
    <w:p w:rsidR="00171CD8" w:rsidRPr="00403C67" w:rsidRDefault="00171CD8" w:rsidP="00171CD8">
      <w:pPr>
        <w:pStyle w:val="AAAtexte"/>
      </w:pPr>
    </w:p>
    <w:p w:rsidR="00171CD8" w:rsidRDefault="00171CD8" w:rsidP="00171CD8">
      <w:pPr>
        <w:pStyle w:val="AAAtexte"/>
      </w:pPr>
      <w:r>
        <w:rPr>
          <w:b/>
          <w:bCs/>
        </w:rPr>
        <w:t>Attention!</w:t>
      </w:r>
      <w:r>
        <w:t xml:space="preserve"> Ne pas oublier que « des x » multipliés par « des x » donnent « des x</w:t>
      </w:r>
      <w:r>
        <w:rPr>
          <w:b/>
          <w:bCs/>
          <w:vertAlign w:val="superscript"/>
        </w:rPr>
        <w:t>2</w:t>
      </w:r>
      <w:r>
        <w:t xml:space="preserve"> » (on oublie souvent le carré). </w:t>
      </w:r>
    </w:p>
    <w:p w:rsidR="00171CD8" w:rsidRDefault="00171CD8" w:rsidP="00171CD8">
      <w:pPr>
        <w:pStyle w:val="AAAtexte"/>
      </w:pPr>
    </w:p>
    <w:tbl>
      <w:tblPr>
        <w:tblStyle w:val="Grilledutableau"/>
        <w:tblW w:w="0" w:type="auto"/>
        <w:tblLook w:val="04A0"/>
      </w:tblPr>
      <w:tblGrid>
        <w:gridCol w:w="4605"/>
        <w:gridCol w:w="4605"/>
      </w:tblGrid>
      <w:tr w:rsidR="007E46AA" w:rsidTr="007E46AA">
        <w:tc>
          <w:tcPr>
            <w:tcW w:w="4605" w:type="dxa"/>
          </w:tcPr>
          <w:p w:rsidR="007E46AA" w:rsidRDefault="007E46AA" w:rsidP="007E46AA">
            <w:pPr>
              <w:pStyle w:val="AAAtexte"/>
            </w:pPr>
            <w:r w:rsidRPr="00365580">
              <w:rPr>
                <w:u w:val="single"/>
              </w:rPr>
              <w:t>Exemple 1</w:t>
            </w:r>
            <w:r>
              <w:t> :</w:t>
            </w:r>
          </w:p>
          <w:p w:rsidR="007E46AA" w:rsidRDefault="00895BE9" w:rsidP="007E46AA">
            <w:pPr>
              <w:pStyle w:val="AAAtexte"/>
            </w:pPr>
            <w:r>
              <w:rPr>
                <w:noProof/>
              </w:rPr>
              <w:pict>
                <v:shape id="_x0000_s1062" type="#_x0000_t105" style="position:absolute;left:0;text-align:left;margin-left:7.1pt;margin-top:3.35pt;width:86.25pt;height:18pt;z-index:-251618304"/>
              </w:pict>
            </w:r>
          </w:p>
          <w:p w:rsidR="007E46AA" w:rsidRDefault="00895BE9" w:rsidP="007E46AA">
            <w:pPr>
              <w:pStyle w:val="AAAtexte"/>
            </w:pPr>
            <w:r>
              <w:rPr>
                <w:noProof/>
              </w:rPr>
              <w:pict>
                <v:shape id="_x0000_s1061" type="#_x0000_t105" style="position:absolute;left:0;text-align:left;margin-left:10.9pt;margin-top:2.7pt;width:57.75pt;height:7.15pt;z-index:251697152"/>
              </w:pict>
            </w:r>
          </w:p>
          <w:p w:rsidR="007E46AA" w:rsidRDefault="00895BE9" w:rsidP="007E46AA">
            <w:pPr>
              <w:pStyle w:val="AAAtexte"/>
            </w:pPr>
            <w:r>
              <w:rPr>
                <w:noProof/>
              </w:rPr>
              <w:pict>
                <v:shape id="_x0000_s1064" type="#_x0000_t104" style="position:absolute;left:0;text-align:left;margin-left:24.65pt;margin-top:17.1pt;width:34.2pt;height:12pt;z-index:251700224"/>
              </w:pict>
            </w:r>
            <w:r>
              <w:rPr>
                <w:noProof/>
              </w:rPr>
              <w:pict>
                <v:shape id="_x0000_s1063" type="#_x0000_t104" style="position:absolute;left:0;text-align:left;margin-left:24.65pt;margin-top:17.1pt;width:61.2pt;height:12pt;z-index:251699200"/>
              </w:pict>
            </w:r>
            <w:r w:rsidR="007E46AA" w:rsidRPr="007E46AA">
              <w:rPr>
                <w:position w:val="-104"/>
              </w:rPr>
              <w:object w:dxaOrig="3860" w:dyaOrig="1980">
                <v:shape id="_x0000_i1028" type="#_x0000_t75" style="width:192.75pt;height:99pt" o:ole="">
                  <v:imagedata r:id="rId5" o:title=""/>
                </v:shape>
                <o:OLEObject Type="Embed" ProgID="Equation.DSMT4" ShapeID="_x0000_i1028" DrawAspect="Content" ObjectID="_1370176713" r:id="rId11"/>
              </w:object>
            </w:r>
          </w:p>
        </w:tc>
        <w:tc>
          <w:tcPr>
            <w:tcW w:w="4605" w:type="dxa"/>
          </w:tcPr>
          <w:p w:rsidR="007E46AA" w:rsidRDefault="007E46AA" w:rsidP="00171CD8">
            <w:pPr>
              <w:pStyle w:val="AAAtexte"/>
            </w:pPr>
            <w:r>
              <w:t>-On suit les flèches, conformément à la formule de la Pté1.</w:t>
            </w:r>
          </w:p>
          <w:p w:rsidR="007E46AA" w:rsidRDefault="007E46AA" w:rsidP="007E46AA">
            <w:pPr>
              <w:pStyle w:val="AAAtexte"/>
            </w:pPr>
            <w:r>
              <w:t xml:space="preserve">-On regarde le signe du résultat : </w:t>
            </w:r>
            <w:r w:rsidR="00873B2E">
              <w:br/>
            </w:r>
            <w:r>
              <w:t xml:space="preserve">même signe </w:t>
            </w:r>
            <w:r>
              <w:sym w:font="Wingdings" w:char="F0E0"/>
            </w:r>
            <w:r>
              <w:t xml:space="preserve"> +, signe différent </w:t>
            </w:r>
            <w:r>
              <w:sym w:font="Wingdings" w:char="F0E0"/>
            </w:r>
            <w:r>
              <w:t xml:space="preserve"> -</w:t>
            </w:r>
            <w:r w:rsidR="00873B2E">
              <w:t xml:space="preserve"> .</w:t>
            </w:r>
          </w:p>
          <w:p w:rsidR="00873B2E" w:rsidRDefault="00873B2E" w:rsidP="007E46AA">
            <w:pPr>
              <w:pStyle w:val="AAAtexte"/>
            </w:pPr>
            <w:r>
              <w:t>-On effectue la multiplication entre les nombres, et on regarde s’il s’agira de « x », de « x</w:t>
            </w:r>
            <w:r>
              <w:rPr>
                <w:vertAlign w:val="superscript"/>
              </w:rPr>
              <w:t>2</w:t>
            </w:r>
            <w:r>
              <w:t> » ou de constantes (nombres « seuls »).</w:t>
            </w:r>
          </w:p>
          <w:p w:rsidR="00873B2E" w:rsidRDefault="00873B2E" w:rsidP="007E46AA">
            <w:pPr>
              <w:pStyle w:val="AAAtexte"/>
            </w:pPr>
            <w:r>
              <w:t>- On classe : les x</w:t>
            </w:r>
            <w:r>
              <w:rPr>
                <w:vertAlign w:val="superscript"/>
              </w:rPr>
              <w:t>2</w:t>
            </w:r>
            <w:r>
              <w:t>, puis les x et enfin les constantes</w:t>
            </w:r>
          </w:p>
          <w:p w:rsidR="00873B2E" w:rsidRPr="00873B2E" w:rsidRDefault="00873B2E" w:rsidP="007E46AA">
            <w:pPr>
              <w:pStyle w:val="AAAtexte"/>
            </w:pPr>
            <w:r>
              <w:t>- On fait le total de chaque « famille » grâce à la règle « je perds je gagne ».</w:t>
            </w:r>
          </w:p>
        </w:tc>
      </w:tr>
    </w:tbl>
    <w:p w:rsidR="007E46AA" w:rsidRDefault="007E46AA" w:rsidP="00171CD8">
      <w:pPr>
        <w:pStyle w:val="AAAtexte"/>
      </w:pPr>
    </w:p>
    <w:p w:rsidR="00171CD8" w:rsidRDefault="00171CD8" w:rsidP="00171CD8">
      <w:pPr>
        <w:pStyle w:val="AAAtexte"/>
      </w:pPr>
      <w:r>
        <w:t>Quand on a fini de développer, on réduit l’expression obtenue.</w:t>
      </w:r>
    </w:p>
    <w:p w:rsidR="00171CD8" w:rsidRDefault="00171CD8" w:rsidP="00171CD8">
      <w:pPr>
        <w:pStyle w:val="AAAtexte"/>
      </w:pPr>
    </w:p>
    <w:p w:rsidR="007E46AA" w:rsidRDefault="007E46AA" w:rsidP="007E46AA">
      <w:pPr>
        <w:pStyle w:val="AAAtexte"/>
      </w:pPr>
      <w:r w:rsidRPr="00365580">
        <w:rPr>
          <w:u w:val="single"/>
        </w:rPr>
        <w:t>Exemple 2</w:t>
      </w:r>
      <w:r>
        <w:t> </w:t>
      </w:r>
      <w:r w:rsidR="00873B2E">
        <w:t>(niveau cinquième)</w:t>
      </w:r>
      <w:r>
        <w:t>:</w:t>
      </w:r>
    </w:p>
    <w:p w:rsidR="007E46AA" w:rsidRDefault="007E46AA" w:rsidP="007E46AA">
      <w:pPr>
        <w:pStyle w:val="AAAtexte"/>
      </w:pPr>
      <w:proofErr w:type="gramStart"/>
      <w:r>
        <w:t>2y(</w:t>
      </w:r>
      <w:proofErr w:type="gramEnd"/>
      <w:r>
        <w:t>y+1)</w:t>
      </w:r>
    </w:p>
    <w:p w:rsidR="007E46AA" w:rsidRDefault="00895BE9" w:rsidP="007E46AA">
      <w:pPr>
        <w:pStyle w:val="AAAtexte"/>
      </w:pPr>
      <w:r>
        <w:rPr>
          <w:noProof/>
        </w:rPr>
        <w:pict>
          <v:shape id="_x0000_s1056" type="#_x0000_t105" style="position:absolute;left:0;text-align:left;margin-left:8.15pt;margin-top:8.25pt;width:54pt;height:12pt;z-index:251695104"/>
        </w:pict>
      </w:r>
    </w:p>
    <w:p w:rsidR="007E46AA" w:rsidRDefault="00895BE9" w:rsidP="007E46AA">
      <w:pPr>
        <w:pStyle w:val="AAAtexte"/>
      </w:pPr>
      <w:r>
        <w:rPr>
          <w:noProof/>
        </w:rPr>
        <w:pict>
          <v:shape id="_x0000_s1057" type="#_x0000_t105" style="position:absolute;left:0;text-align:left;margin-left:8.15pt;margin-top:2.75pt;width:36pt;height:6pt;z-index:251696128"/>
        </w:pict>
      </w:r>
    </w:p>
    <w:p w:rsidR="007E46AA" w:rsidRDefault="007E46AA" w:rsidP="007E46AA">
      <w:pPr>
        <w:pStyle w:val="AAAtexte"/>
      </w:pPr>
      <w:r>
        <w:t xml:space="preserve">= 2y </w:t>
      </w:r>
      <w:r>
        <w:sym w:font="Symbol" w:char="F0B4"/>
      </w:r>
      <w:r>
        <w:t xml:space="preserve">  (y+1)</w:t>
      </w:r>
    </w:p>
    <w:p w:rsidR="007E46AA" w:rsidRDefault="007E46AA" w:rsidP="007E46AA">
      <w:pPr>
        <w:pStyle w:val="AAAtexte"/>
      </w:pPr>
      <w:r>
        <w:t>= 2y</w:t>
      </w:r>
      <w:r>
        <w:sym w:font="Symbol" w:char="F0B4"/>
      </w:r>
      <w:r>
        <w:t>y + 2y</w:t>
      </w:r>
      <w:r>
        <w:sym w:font="Symbol" w:char="F0B4"/>
      </w:r>
      <w:r>
        <w:t>1</w:t>
      </w:r>
    </w:p>
    <w:p w:rsidR="007E46AA" w:rsidRDefault="007E46AA" w:rsidP="007E46AA">
      <w:pPr>
        <w:pStyle w:val="AAAtexte"/>
      </w:pPr>
      <w:r>
        <w:t>= 2y</w:t>
      </w:r>
      <w:r>
        <w:rPr>
          <w:vertAlign w:val="superscript"/>
        </w:rPr>
        <w:t>2</w:t>
      </w:r>
      <w:r>
        <w:t xml:space="preserve">   + 2y.</w:t>
      </w:r>
    </w:p>
    <w:p w:rsidR="007E46AA" w:rsidRDefault="007E46AA" w:rsidP="007E46AA">
      <w:pPr>
        <w:overflowPunct/>
        <w:autoSpaceDE/>
        <w:autoSpaceDN/>
        <w:adjustRightInd/>
        <w:textAlignment w:val="auto"/>
      </w:pPr>
    </w:p>
    <w:p w:rsidR="00685706" w:rsidRDefault="00685706" w:rsidP="007E46AA">
      <w:pPr>
        <w:overflowPunct/>
        <w:autoSpaceDE/>
        <w:autoSpaceDN/>
        <w:adjustRightInd/>
        <w:textAlignment w:val="auto"/>
      </w:pPr>
    </w:p>
    <w:p w:rsidR="00171CD8" w:rsidRPr="007E46AA" w:rsidRDefault="00171CD8" w:rsidP="007E46AA">
      <w:pPr>
        <w:pStyle w:val="CoursTitre1"/>
        <w:rPr>
          <w:sz w:val="20"/>
        </w:rPr>
      </w:pPr>
      <w:proofErr w:type="gramStart"/>
      <w:r>
        <w:t>Factoriser .</w:t>
      </w:r>
      <w:proofErr w:type="gramEnd"/>
    </w:p>
    <w:p w:rsidR="00171CD8" w:rsidRDefault="00171CD8" w:rsidP="00171CD8">
      <w:pPr>
        <w:pStyle w:val="AAAtexte"/>
      </w:pPr>
    </w:p>
    <w:p w:rsidR="00171CD8" w:rsidRDefault="00171CD8" w:rsidP="00171CD8">
      <w:pPr>
        <w:pStyle w:val="AAAtexte"/>
      </w:pPr>
      <w:r>
        <w:t>Il s’agit de l’opération inverse du développement. On écrit les multiplications nécessaires (écrire les carrés</w:t>
      </w:r>
      <w:r w:rsidR="00685706">
        <w:t xml:space="preserve"> nécessaires</w:t>
      </w:r>
      <w:r>
        <w:t xml:space="preserve">), puis l’on fait apparaître un </w:t>
      </w:r>
      <w:r w:rsidRPr="00F902D9">
        <w:rPr>
          <w:u w:val="single"/>
        </w:rPr>
        <w:t>facteur commun</w:t>
      </w:r>
      <w:r>
        <w:t xml:space="preserve"> à tous les produits.</w:t>
      </w:r>
    </w:p>
    <w:p w:rsidR="00171CD8" w:rsidRDefault="00171CD8" w:rsidP="00171CD8">
      <w:pPr>
        <w:pStyle w:val="AAAtexte"/>
      </w:pPr>
      <w:r>
        <w:br/>
        <w:t>Exemples :</w:t>
      </w:r>
    </w:p>
    <w:tbl>
      <w:tblPr>
        <w:tblStyle w:val="Grilledutableau"/>
        <w:tblW w:w="0" w:type="auto"/>
        <w:tblLook w:val="04A0"/>
      </w:tblPr>
      <w:tblGrid>
        <w:gridCol w:w="4605"/>
        <w:gridCol w:w="4605"/>
      </w:tblGrid>
      <w:tr w:rsidR="00171CD8" w:rsidTr="005D7BE3">
        <w:tc>
          <w:tcPr>
            <w:tcW w:w="4605" w:type="dxa"/>
          </w:tcPr>
          <w:p w:rsidR="00171CD8" w:rsidRDefault="00171CD8" w:rsidP="005D7BE3">
            <w:pPr>
              <w:pStyle w:val="AAAtexte"/>
            </w:pPr>
            <w:r w:rsidRPr="008F5DE8">
              <w:rPr>
                <w:position w:val="-118"/>
              </w:rPr>
              <w:object w:dxaOrig="3379" w:dyaOrig="2620">
                <v:shape id="_x0000_i1029" type="#_x0000_t75" style="width:168.75pt;height:131.25pt" o:ole="">
                  <v:imagedata r:id="rId12" o:title=""/>
                </v:shape>
                <o:OLEObject Type="Embed" ProgID="Equation.DSMT4" ShapeID="_x0000_i1029" DrawAspect="Content" ObjectID="_1370176714" r:id="rId13"/>
              </w:object>
            </w:r>
          </w:p>
        </w:tc>
        <w:tc>
          <w:tcPr>
            <w:tcW w:w="4605" w:type="dxa"/>
          </w:tcPr>
          <w:p w:rsidR="00171CD8" w:rsidRDefault="00171CD8" w:rsidP="005D7BE3">
            <w:pPr>
              <w:pStyle w:val="AAAtexte"/>
            </w:pPr>
            <w:r>
              <w:t>-On « écrit le carré»</w:t>
            </w:r>
          </w:p>
          <w:p w:rsidR="00171CD8" w:rsidRDefault="00171CD8" w:rsidP="005D7BE3">
            <w:pPr>
              <w:pStyle w:val="AAAtexte"/>
            </w:pPr>
            <w:r>
              <w:t>-on souligne le facteur commun</w:t>
            </w:r>
          </w:p>
          <w:p w:rsidR="00171CD8" w:rsidRDefault="00171CD8" w:rsidP="005D7BE3">
            <w:pPr>
              <w:pStyle w:val="AAAtexte"/>
            </w:pPr>
            <w:r>
              <w:t>-on le met « devant », puis on ouvre un crochet</w:t>
            </w:r>
          </w:p>
          <w:p w:rsidR="00171CD8" w:rsidRDefault="00171CD8" w:rsidP="005D7BE3">
            <w:pPr>
              <w:pStyle w:val="AAAtexte"/>
            </w:pPr>
            <w:r>
              <w:t>-Dans ce crochet, on met « tout ce qui n’est pas souligné »</w:t>
            </w:r>
          </w:p>
          <w:p w:rsidR="00171CD8" w:rsidRDefault="00171CD8" w:rsidP="005D7BE3">
            <w:pPr>
              <w:pStyle w:val="AAAtexte"/>
            </w:pPr>
            <w:r>
              <w:t>-dans le crochet, on « enlève les parenthèses », en changeant ou pas le signe des nombres, voir CH01.</w:t>
            </w:r>
          </w:p>
          <w:p w:rsidR="00171CD8" w:rsidRDefault="00171CD8" w:rsidP="005D7BE3">
            <w:pPr>
              <w:pStyle w:val="AAAtexte"/>
            </w:pPr>
            <w:r>
              <w:t>-Dans le crochet, on réduit en calculant le « total des x » et le « total des constantes » grâce à la règle « je perds je gagne ».</w:t>
            </w:r>
          </w:p>
        </w:tc>
      </w:tr>
    </w:tbl>
    <w:p w:rsidR="00171CD8" w:rsidRDefault="00171CD8" w:rsidP="00171CD8">
      <w:pPr>
        <w:pStyle w:val="AAAtexte"/>
      </w:pPr>
    </w:p>
    <w:p w:rsidR="00171CD8" w:rsidRDefault="00171CD8" w:rsidP="00171CD8">
      <w:pPr>
        <w:pStyle w:val="AAAtexte"/>
      </w:pPr>
      <w:r>
        <w:t>Parfois, il faut écrire les multiplications de façon astucieuse, afin de faire apparaître le facteur commun.</w:t>
      </w:r>
      <w:r>
        <w:br/>
      </w:r>
      <w:r w:rsidRPr="00F902D9">
        <w:rPr>
          <w:position w:val="-10"/>
        </w:rPr>
        <w:object w:dxaOrig="3480" w:dyaOrig="360">
          <v:shape id="_x0000_i1030" type="#_x0000_t75" style="width:174pt;height:18pt" o:ole="">
            <v:imagedata r:id="rId9" o:title=""/>
          </v:shape>
          <o:OLEObject Type="Embed" ProgID="Equation.DSMT4" ShapeID="_x0000_i1030" DrawAspect="Content" ObjectID="_1370176715" r:id="rId14"/>
        </w:object>
      </w:r>
    </w:p>
    <w:p w:rsidR="00171CD8" w:rsidRDefault="00171CD8" w:rsidP="00171CD8">
      <w:pPr>
        <w:pStyle w:val="CoursTexte"/>
      </w:pPr>
    </w:p>
    <w:p w:rsidR="006B1A27" w:rsidRPr="00171CD8" w:rsidRDefault="006B1A27" w:rsidP="00171CD8">
      <w:pPr>
        <w:overflowPunct/>
        <w:autoSpaceDE/>
        <w:autoSpaceDN/>
        <w:adjustRightInd/>
        <w:textAlignment w:val="auto"/>
        <w:rPr>
          <w:sz w:val="20"/>
        </w:rPr>
      </w:pPr>
    </w:p>
    <w:sectPr w:rsidR="006B1A27" w:rsidRPr="00171CD8" w:rsidSect="00E230C4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BEB0D996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364FEB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107CB8E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306C08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874241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4E09B3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2D92B6A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5444F5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EED6286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DC509C6C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893658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C80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52F6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2CB8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9E8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14F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094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C8F9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F27FB2"/>
    <w:multiLevelType w:val="hybridMultilevel"/>
    <w:tmpl w:val="E406404C"/>
    <w:lvl w:ilvl="0" w:tplc="B19C1C7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7CAC3070"/>
    <w:multiLevelType w:val="hybridMultilevel"/>
    <w:tmpl w:val="03563DC4"/>
    <w:lvl w:ilvl="0" w:tplc="E5B872D0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8A2F96"/>
    <w:rsid w:val="00034D78"/>
    <w:rsid w:val="00094B29"/>
    <w:rsid w:val="000C468F"/>
    <w:rsid w:val="00171CD8"/>
    <w:rsid w:val="001B6331"/>
    <w:rsid w:val="002D0BD0"/>
    <w:rsid w:val="00365580"/>
    <w:rsid w:val="00370A43"/>
    <w:rsid w:val="003A7BE4"/>
    <w:rsid w:val="00484311"/>
    <w:rsid w:val="00491847"/>
    <w:rsid w:val="0049184F"/>
    <w:rsid w:val="004B4889"/>
    <w:rsid w:val="004C0BD3"/>
    <w:rsid w:val="00536BC2"/>
    <w:rsid w:val="005431D9"/>
    <w:rsid w:val="0055019A"/>
    <w:rsid w:val="00611590"/>
    <w:rsid w:val="00635E32"/>
    <w:rsid w:val="00684DF9"/>
    <w:rsid w:val="00685706"/>
    <w:rsid w:val="006B1A27"/>
    <w:rsid w:val="006E3273"/>
    <w:rsid w:val="006F0FBC"/>
    <w:rsid w:val="007E46AA"/>
    <w:rsid w:val="00801ACF"/>
    <w:rsid w:val="00873B2E"/>
    <w:rsid w:val="00895BE9"/>
    <w:rsid w:val="008A2F96"/>
    <w:rsid w:val="008F5DE8"/>
    <w:rsid w:val="009B58DD"/>
    <w:rsid w:val="009E46BE"/>
    <w:rsid w:val="009F74CD"/>
    <w:rsid w:val="00BE6783"/>
    <w:rsid w:val="00C06B71"/>
    <w:rsid w:val="00C43236"/>
    <w:rsid w:val="00C51565"/>
    <w:rsid w:val="00CB5117"/>
    <w:rsid w:val="00CE7AC0"/>
    <w:rsid w:val="00D00DB9"/>
    <w:rsid w:val="00D14345"/>
    <w:rsid w:val="00DB2C34"/>
    <w:rsid w:val="00DD5751"/>
    <w:rsid w:val="00E230C4"/>
    <w:rsid w:val="00E37107"/>
    <w:rsid w:val="00E7193B"/>
    <w:rsid w:val="00E73366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E230C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E230C4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E230C4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E230C4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E230C4"/>
    <w:rPr>
      <w:i/>
      <w:noProof/>
      <w:color w:val="0000FF"/>
    </w:rPr>
  </w:style>
  <w:style w:type="paragraph" w:styleId="Corpsdetexte">
    <w:name w:val="Body Text"/>
    <w:basedOn w:val="Normal"/>
    <w:rsid w:val="00E230C4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E230C4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E230C4"/>
    <w:pPr>
      <w:numPr>
        <w:numId w:val="2"/>
      </w:numPr>
      <w:tabs>
        <w:tab w:val="clear" w:pos="180"/>
        <w:tab w:val="num" w:pos="720"/>
      </w:tabs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E230C4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E230C4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E230C4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AAAPt">
    <w:name w:val="AAA Pté"/>
    <w:basedOn w:val="Normal"/>
    <w:autoRedefine/>
    <w:rsid w:val="00536BC2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63</TotalTime>
  <Pages>4</Pages>
  <Words>1049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9</cp:revision>
  <cp:lastPrinted>2010-11-11T19:06:00Z</cp:lastPrinted>
  <dcterms:created xsi:type="dcterms:W3CDTF">2011-02-22T14:15:00Z</dcterms:created>
  <dcterms:modified xsi:type="dcterms:W3CDTF">2011-06-21T13:52:00Z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