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31" w:rsidRDefault="005817C8" w:rsidP="006B1A27">
      <w:pPr>
        <w:pStyle w:val="CoursTitre"/>
      </w:pPr>
      <w:r>
        <w:t>CH 09</w:t>
      </w:r>
      <w:r w:rsidR="00F82B03">
        <w:t> : Sections d’un solide par un plan.</w:t>
      </w:r>
    </w:p>
    <w:p w:rsidR="006B1A27" w:rsidRPr="006B1A27" w:rsidRDefault="006B1A27" w:rsidP="006B1A27">
      <w:pPr>
        <w:pStyle w:val="CoursTexte"/>
      </w:pPr>
    </w:p>
    <w:p w:rsidR="00C2079C" w:rsidRDefault="00C2079C" w:rsidP="00C2079C">
      <w:pPr>
        <w:pStyle w:val="AAAtexte"/>
      </w:pPr>
    </w:p>
    <w:p w:rsidR="00C2079C" w:rsidRDefault="00C2079C" w:rsidP="00C2079C">
      <w:pPr>
        <w:pStyle w:val="AAADef"/>
      </w:pPr>
      <w:proofErr w:type="spellStart"/>
      <w:r>
        <w:t>Def</w:t>
      </w:r>
      <w:proofErr w:type="spellEnd"/>
      <w:r>
        <w:t xml:space="preserve"> 1 : Une « section plane » d’un solide est la forme de la coupe de ce solide par un plan.</w:t>
      </w:r>
    </w:p>
    <w:p w:rsidR="00C2079C" w:rsidRDefault="00C2079C" w:rsidP="00C2079C">
      <w:pPr>
        <w:pStyle w:val="AAAtexte"/>
      </w:pPr>
    </w:p>
    <w:p w:rsidR="00C2079C" w:rsidRDefault="00C2079C" w:rsidP="00C2079C">
      <w:pPr>
        <w:pStyle w:val="AAAPt"/>
      </w:pPr>
      <w:r>
        <w:t>Pté 1 : La section d’un parallélépipède rectangle par un plan parallèle à l’une de ses faces ou l’une de ses arêtes est un rectangle.</w:t>
      </w:r>
    </w:p>
    <w:p w:rsidR="00C2079C" w:rsidRDefault="00C2079C" w:rsidP="00C2079C">
      <w:pPr>
        <w:pStyle w:val="AAAtexte"/>
      </w:pPr>
    </w:p>
    <w:p w:rsidR="00C2079C" w:rsidRDefault="00C2079C" w:rsidP="00C2079C">
      <w:pPr>
        <w:pStyle w:val="AAAtexte"/>
      </w:pPr>
    </w:p>
    <w:p w:rsidR="00C2079C" w:rsidRDefault="00C2079C" w:rsidP="00C2079C">
      <w:pPr>
        <w:pStyle w:val="AAAtexte"/>
      </w:pPr>
    </w:p>
    <w:p w:rsidR="00C2079C" w:rsidRDefault="00C2079C" w:rsidP="00C2079C">
      <w:pPr>
        <w:pStyle w:val="AAAtexte"/>
      </w:pPr>
      <w:r>
        <w:rPr>
          <w:noProof/>
        </w:rPr>
        <w:drawing>
          <wp:inline distT="0" distB="0" distL="0" distR="0">
            <wp:extent cx="2352675" cy="723900"/>
            <wp:effectExtent l="19050" t="0" r="9525" b="0"/>
            <wp:docPr id="1" name="Image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79C" w:rsidRDefault="00C2079C" w:rsidP="00C2079C">
      <w:pPr>
        <w:pStyle w:val="AAAtexte"/>
      </w:pPr>
    </w:p>
    <w:p w:rsidR="00C2079C" w:rsidRDefault="00C2079C" w:rsidP="00C2079C">
      <w:pPr>
        <w:pStyle w:val="AAAtexte"/>
      </w:pPr>
    </w:p>
    <w:p w:rsidR="00C2079C" w:rsidRDefault="00C2079C" w:rsidP="00C2079C">
      <w:pPr>
        <w:pStyle w:val="AAAtexte"/>
      </w:pPr>
    </w:p>
    <w:p w:rsidR="00C2079C" w:rsidRDefault="00C2079C" w:rsidP="00C2079C">
      <w:pPr>
        <w:pStyle w:val="AAAtexte"/>
      </w:pPr>
    </w:p>
    <w:p w:rsidR="00C2079C" w:rsidRDefault="00C2079C" w:rsidP="00C2079C">
      <w:pPr>
        <w:pStyle w:val="AAAPt"/>
      </w:pPr>
      <w:r>
        <w:t>Pté 2 : La section d’un cylindre par un plan parallèle à sa base est un cercle.</w:t>
      </w:r>
    </w:p>
    <w:p w:rsidR="00C2079C" w:rsidRDefault="00C2079C" w:rsidP="00C2079C">
      <w:pPr>
        <w:pStyle w:val="AAAtexte"/>
      </w:pPr>
      <w:r>
        <w:rPr>
          <w:noProof/>
        </w:rPr>
        <w:drawing>
          <wp:inline distT="0" distB="0" distL="0" distR="0">
            <wp:extent cx="2324100" cy="1514475"/>
            <wp:effectExtent l="19050" t="0" r="0" b="0"/>
            <wp:docPr id="2" name="Image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79C" w:rsidRDefault="00C2079C" w:rsidP="00C2079C">
      <w:pPr>
        <w:pStyle w:val="AAAPt"/>
      </w:pPr>
      <w:r>
        <w:t>Pté 3 : La section d’un cylindre par un plan parallèle à son axe est un rectangle.</w:t>
      </w:r>
    </w:p>
    <w:p w:rsidR="00C2079C" w:rsidRDefault="00C2079C" w:rsidP="00C2079C">
      <w:pPr>
        <w:pStyle w:val="AAAtexte"/>
      </w:pPr>
    </w:p>
    <w:p w:rsidR="00C2079C" w:rsidRPr="00E253A2" w:rsidRDefault="00C2079C" w:rsidP="00C2079C">
      <w:pPr>
        <w:pStyle w:val="AAAtexte"/>
        <w:rPr>
          <w:i/>
        </w:rPr>
      </w:pPr>
      <w:r w:rsidRPr="00E253A2">
        <w:rPr>
          <w:i/>
        </w:rPr>
        <w:t>Voir figure 2 ci-dessus</w:t>
      </w:r>
    </w:p>
    <w:p w:rsidR="00C2079C" w:rsidRDefault="00C2079C" w:rsidP="00C2079C">
      <w:pPr>
        <w:pStyle w:val="AAAtexte"/>
      </w:pPr>
    </w:p>
    <w:p w:rsidR="00C2079C" w:rsidRDefault="00C2079C" w:rsidP="00C2079C">
      <w:pPr>
        <w:pStyle w:val="AAAPt"/>
      </w:pPr>
      <w:r>
        <w:t>Pté 4 : La section d’une pyramide ou d’un cône par un plan parallèle à sa base est une figure de même nature que cette base.</w:t>
      </w:r>
    </w:p>
    <w:p w:rsidR="00C2079C" w:rsidRDefault="00C2079C" w:rsidP="00C2079C">
      <w:pPr>
        <w:pStyle w:val="AAAtexte"/>
      </w:pPr>
    </w:p>
    <w:p w:rsidR="00C2079C" w:rsidRDefault="00C2079C" w:rsidP="00C2079C">
      <w:pPr>
        <w:pStyle w:val="AAAtexte"/>
      </w:pPr>
      <w:r>
        <w:t xml:space="preserve"> </w:t>
      </w:r>
      <w:r>
        <w:rPr>
          <w:noProof/>
        </w:rPr>
        <w:drawing>
          <wp:inline distT="0" distB="0" distL="0" distR="0">
            <wp:extent cx="3648075" cy="1095375"/>
            <wp:effectExtent l="19050" t="0" r="9525" b="0"/>
            <wp:docPr id="3" name="Image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79C" w:rsidRDefault="00C2079C" w:rsidP="006B1A27">
      <w:pPr>
        <w:pStyle w:val="CoursTexte"/>
      </w:pPr>
    </w:p>
    <w:p w:rsidR="00C2079C" w:rsidRPr="00E253A2" w:rsidRDefault="00C2079C" w:rsidP="00C2079C">
      <w:pPr>
        <w:pStyle w:val="AAAtexte"/>
        <w:rPr>
          <w:i/>
        </w:rPr>
      </w:pPr>
      <w:proofErr w:type="gramStart"/>
      <w:r>
        <w:rPr>
          <w:i/>
        </w:rPr>
        <w:t>figure</w:t>
      </w:r>
      <w:proofErr w:type="gramEnd"/>
      <w:r>
        <w:rPr>
          <w:i/>
        </w:rPr>
        <w:t xml:space="preserve"> 1                                                         figure 2</w:t>
      </w:r>
    </w:p>
    <w:p w:rsidR="003A6EEF" w:rsidRDefault="003A6EEF">
      <w:pPr>
        <w:overflowPunct/>
        <w:autoSpaceDE/>
        <w:autoSpaceDN/>
        <w:adjustRightInd/>
        <w:textAlignment w:val="auto"/>
        <w:rPr>
          <w:sz w:val="20"/>
        </w:rPr>
      </w:pPr>
      <w:r>
        <w:br w:type="page"/>
      </w:r>
    </w:p>
    <w:p w:rsidR="003A6EEF" w:rsidRDefault="005817C8" w:rsidP="003A6EEF">
      <w:pPr>
        <w:pStyle w:val="CoursTitre"/>
      </w:pPr>
      <w:r>
        <w:lastRenderedPageBreak/>
        <w:t>CH 09</w:t>
      </w:r>
      <w:r w:rsidR="003A6EEF">
        <w:t> : Sections d’un solide par un plan.</w:t>
      </w:r>
    </w:p>
    <w:p w:rsidR="003A6EEF" w:rsidRPr="006B1A27" w:rsidRDefault="003A6EEF" w:rsidP="003A6EEF">
      <w:pPr>
        <w:pStyle w:val="CoursTexte"/>
      </w:pPr>
    </w:p>
    <w:p w:rsidR="003A6EEF" w:rsidRDefault="003A6EEF" w:rsidP="003A6EEF">
      <w:pPr>
        <w:pStyle w:val="AAAtexte"/>
      </w:pPr>
    </w:p>
    <w:p w:rsidR="003A6EEF" w:rsidRDefault="003A6EEF" w:rsidP="003A6EEF">
      <w:pPr>
        <w:pStyle w:val="AAADef"/>
      </w:pPr>
      <w:proofErr w:type="spellStart"/>
      <w:r>
        <w:t>Def</w:t>
      </w:r>
      <w:proofErr w:type="spellEnd"/>
      <w:r>
        <w:t xml:space="preserve"> 1 : 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…………………………………………………………………………………………………………………….</w:t>
      </w:r>
    </w:p>
    <w:p w:rsidR="003A6EEF" w:rsidRDefault="003A6EEF" w:rsidP="003A6EEF">
      <w:pPr>
        <w:pStyle w:val="AAAtexte"/>
      </w:pPr>
    </w:p>
    <w:p w:rsidR="003A6EEF" w:rsidRDefault="003A6EEF" w:rsidP="003A6EEF">
      <w:pPr>
        <w:pStyle w:val="AAAPt"/>
      </w:pPr>
      <w:r>
        <w:t>Pté 1 : 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</w:p>
    <w:p w:rsidR="003A6EEF" w:rsidRDefault="003A6EEF" w:rsidP="003A6EEF">
      <w:pPr>
        <w:pStyle w:val="AAAtexte"/>
      </w:pPr>
    </w:p>
    <w:p w:rsidR="003A6EEF" w:rsidRDefault="003A6EEF" w:rsidP="003A6EEF">
      <w:pPr>
        <w:pStyle w:val="AAAtexte"/>
      </w:pPr>
    </w:p>
    <w:p w:rsidR="003A6EEF" w:rsidRDefault="003A6EEF" w:rsidP="003A6EEF">
      <w:pPr>
        <w:pStyle w:val="AAAtexte"/>
      </w:pPr>
    </w:p>
    <w:p w:rsidR="003A6EEF" w:rsidRDefault="003A6EEF" w:rsidP="003A6EEF">
      <w:pPr>
        <w:pStyle w:val="AAAtexte"/>
      </w:pPr>
      <w:r>
        <w:rPr>
          <w:noProof/>
        </w:rPr>
        <w:drawing>
          <wp:inline distT="0" distB="0" distL="0" distR="0">
            <wp:extent cx="2352675" cy="723900"/>
            <wp:effectExtent l="19050" t="0" r="9525" b="0"/>
            <wp:docPr id="4" name="Image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EEF" w:rsidRDefault="003A6EEF" w:rsidP="003A6EEF">
      <w:pPr>
        <w:pStyle w:val="AAAtexte"/>
      </w:pPr>
    </w:p>
    <w:p w:rsidR="003A6EEF" w:rsidRDefault="003A6EEF" w:rsidP="003A6EEF">
      <w:pPr>
        <w:pStyle w:val="AAAtexte"/>
      </w:pPr>
    </w:p>
    <w:p w:rsidR="003A6EEF" w:rsidRDefault="003A6EEF" w:rsidP="003A6EEF">
      <w:pPr>
        <w:pStyle w:val="AAAtexte"/>
      </w:pPr>
    </w:p>
    <w:p w:rsidR="003A6EEF" w:rsidRDefault="003A6EEF" w:rsidP="003A6EEF">
      <w:pPr>
        <w:pStyle w:val="AAAtexte"/>
      </w:pPr>
    </w:p>
    <w:p w:rsidR="003A6EEF" w:rsidRDefault="003A6EEF" w:rsidP="003A6EEF">
      <w:pPr>
        <w:pStyle w:val="AAAPt"/>
      </w:pPr>
      <w:r>
        <w:t>Pté 2 : 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</w:p>
    <w:p w:rsidR="003A6EEF" w:rsidRDefault="003A6EEF" w:rsidP="003A6EEF">
      <w:pPr>
        <w:pStyle w:val="AAAtexte"/>
      </w:pPr>
      <w:r>
        <w:rPr>
          <w:noProof/>
        </w:rPr>
        <w:drawing>
          <wp:inline distT="0" distB="0" distL="0" distR="0">
            <wp:extent cx="2324100" cy="1514475"/>
            <wp:effectExtent l="19050" t="0" r="0" b="0"/>
            <wp:docPr id="5" name="Image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EEF" w:rsidRDefault="003A6EEF" w:rsidP="003A6EEF">
      <w:pPr>
        <w:pStyle w:val="AAAPt"/>
      </w:pPr>
      <w:r>
        <w:t>Pté 3 : 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</w:p>
    <w:p w:rsidR="003A6EEF" w:rsidRDefault="003A6EEF" w:rsidP="003A6EEF">
      <w:pPr>
        <w:pStyle w:val="AAAtexte"/>
      </w:pPr>
    </w:p>
    <w:p w:rsidR="003A6EEF" w:rsidRPr="00E253A2" w:rsidRDefault="003A6EEF" w:rsidP="003A6EEF">
      <w:pPr>
        <w:pStyle w:val="AAAtexte"/>
        <w:rPr>
          <w:i/>
        </w:rPr>
      </w:pPr>
      <w:r w:rsidRPr="00E253A2">
        <w:rPr>
          <w:i/>
        </w:rPr>
        <w:t>Voir figure 2 ci-dessus</w:t>
      </w:r>
    </w:p>
    <w:p w:rsidR="003A6EEF" w:rsidRDefault="003A6EEF" w:rsidP="003A6EEF">
      <w:pPr>
        <w:pStyle w:val="AAAtexte"/>
      </w:pPr>
    </w:p>
    <w:p w:rsidR="003A6EEF" w:rsidRDefault="003A6EEF" w:rsidP="003A6EEF">
      <w:pPr>
        <w:pStyle w:val="AAAPt"/>
      </w:pPr>
      <w:r>
        <w:t>Pté 4 : 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</w:p>
    <w:p w:rsidR="003A6EEF" w:rsidRDefault="003A6EEF" w:rsidP="003A6EEF">
      <w:pPr>
        <w:pStyle w:val="AAAtexte"/>
      </w:pPr>
    </w:p>
    <w:p w:rsidR="003A6EEF" w:rsidRDefault="003A6EEF" w:rsidP="003A6EEF">
      <w:pPr>
        <w:pStyle w:val="AAAtexte"/>
      </w:pPr>
      <w:r>
        <w:t xml:space="preserve"> </w:t>
      </w:r>
      <w:r>
        <w:rPr>
          <w:noProof/>
        </w:rPr>
        <w:drawing>
          <wp:inline distT="0" distB="0" distL="0" distR="0">
            <wp:extent cx="3648075" cy="1095375"/>
            <wp:effectExtent l="19050" t="0" r="9525" b="0"/>
            <wp:docPr id="6" name="Image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EEF" w:rsidRDefault="003A6EEF" w:rsidP="003A6EEF">
      <w:pPr>
        <w:pStyle w:val="CoursTexte"/>
      </w:pPr>
    </w:p>
    <w:p w:rsidR="003A6EEF" w:rsidRPr="00E253A2" w:rsidRDefault="003A6EEF" w:rsidP="003A6EEF">
      <w:pPr>
        <w:pStyle w:val="AAAtexte"/>
        <w:rPr>
          <w:i/>
        </w:rPr>
      </w:pPr>
      <w:proofErr w:type="gramStart"/>
      <w:r>
        <w:rPr>
          <w:i/>
        </w:rPr>
        <w:t>figure</w:t>
      </w:r>
      <w:proofErr w:type="gramEnd"/>
      <w:r>
        <w:rPr>
          <w:i/>
        </w:rPr>
        <w:t xml:space="preserve"> 1                                                         figure 2</w:t>
      </w:r>
    </w:p>
    <w:p w:rsidR="003A6EEF" w:rsidRPr="0049184F" w:rsidRDefault="003A6EEF" w:rsidP="003A6EEF">
      <w:pPr>
        <w:pStyle w:val="CoursTexte"/>
      </w:pPr>
    </w:p>
    <w:p w:rsidR="006B1A27" w:rsidRPr="0049184F" w:rsidRDefault="006B1A27" w:rsidP="00C2079C">
      <w:pPr>
        <w:pStyle w:val="CoursTexte"/>
      </w:pPr>
    </w:p>
    <w:sectPr w:rsidR="006B1A27" w:rsidRPr="0049184F" w:rsidSect="00730FE4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F82B03"/>
    <w:rsid w:val="00034D78"/>
    <w:rsid w:val="00094B29"/>
    <w:rsid w:val="000C468F"/>
    <w:rsid w:val="001B6331"/>
    <w:rsid w:val="002D0BD0"/>
    <w:rsid w:val="00370A43"/>
    <w:rsid w:val="003A6EEF"/>
    <w:rsid w:val="003A7BE4"/>
    <w:rsid w:val="00484311"/>
    <w:rsid w:val="00491847"/>
    <w:rsid w:val="0049184F"/>
    <w:rsid w:val="004B4889"/>
    <w:rsid w:val="005431D9"/>
    <w:rsid w:val="0055019A"/>
    <w:rsid w:val="005817C8"/>
    <w:rsid w:val="00611590"/>
    <w:rsid w:val="00684DF9"/>
    <w:rsid w:val="006B1A27"/>
    <w:rsid w:val="006E3273"/>
    <w:rsid w:val="006F0FBC"/>
    <w:rsid w:val="00730FE4"/>
    <w:rsid w:val="009E46BE"/>
    <w:rsid w:val="00BE6783"/>
    <w:rsid w:val="00C06B71"/>
    <w:rsid w:val="00C2079C"/>
    <w:rsid w:val="00C43236"/>
    <w:rsid w:val="00C51565"/>
    <w:rsid w:val="00CE7AC0"/>
    <w:rsid w:val="00CF48B3"/>
    <w:rsid w:val="00D00DB9"/>
    <w:rsid w:val="00D14345"/>
    <w:rsid w:val="00DB2C34"/>
    <w:rsid w:val="00DD5751"/>
    <w:rsid w:val="00E37107"/>
    <w:rsid w:val="00E7193B"/>
    <w:rsid w:val="00E924D4"/>
    <w:rsid w:val="00ED56FC"/>
    <w:rsid w:val="00EE15B7"/>
    <w:rsid w:val="00EE1AC9"/>
    <w:rsid w:val="00F21A24"/>
    <w:rsid w:val="00F82B03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730FE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730FE4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730FE4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730FE4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730FE4"/>
    <w:rPr>
      <w:i/>
      <w:noProof/>
      <w:color w:val="0000FF"/>
    </w:rPr>
  </w:style>
  <w:style w:type="paragraph" w:styleId="Corpsdetexte">
    <w:name w:val="Body Text"/>
    <w:basedOn w:val="Normal"/>
    <w:rsid w:val="00730FE4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730FE4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730FE4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730FE4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730FE4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730FE4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  <w:style w:type="paragraph" w:customStyle="1" w:styleId="AAAPt">
    <w:name w:val="AAA Pté"/>
    <w:basedOn w:val="Normal"/>
    <w:autoRedefine/>
    <w:rsid w:val="00C2079C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6</TotalTime>
  <Pages>2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 </dc:creator>
  <cp:lastModifiedBy> </cp:lastModifiedBy>
  <cp:revision>4</cp:revision>
  <cp:lastPrinted>2010-11-11T19:06:00Z</cp:lastPrinted>
  <dcterms:created xsi:type="dcterms:W3CDTF">2011-02-07T09:40:00Z</dcterms:created>
  <dcterms:modified xsi:type="dcterms:W3CDTF">2011-06-20T12:47:00Z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